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3B" w:rsidRDefault="00CB0574" w:rsidP="00C12CBA">
      <w:pPr>
        <w:pStyle w:val="Heading1"/>
      </w:pPr>
      <w:r>
        <w:t>Income Tax Rates b</w:t>
      </w:r>
      <w:r w:rsidR="003B24FC">
        <w:t>y Country</w:t>
      </w:r>
    </w:p>
    <w:p w:rsidR="00CB41EB" w:rsidRDefault="00CB41EB" w:rsidP="00CB41EB"/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4644"/>
        <w:gridCol w:w="4598"/>
      </w:tblGrid>
      <w:tr w:rsidR="00500BA5" w:rsidTr="00564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:rsidR="00500BA5" w:rsidRDefault="00742EF1" w:rsidP="00CB41EB">
            <w:r>
              <w:t>Country</w:t>
            </w:r>
          </w:p>
        </w:tc>
        <w:tc>
          <w:tcPr>
            <w:tcW w:w="4598" w:type="dxa"/>
          </w:tcPr>
          <w:p w:rsidR="00500BA5" w:rsidRDefault="00742EF1" w:rsidP="00CB4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Tax Rates</w:t>
            </w:r>
          </w:p>
        </w:tc>
      </w:tr>
      <w:tr w:rsidR="00500BA5" w:rsidTr="00564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:rsidR="00500BA5" w:rsidRDefault="00742EF1" w:rsidP="00CB41EB">
            <w:r>
              <w:t>%COUNTRIES.NAME%</w:t>
            </w:r>
            <w:bookmarkStart w:id="0" w:name="_GoBack"/>
            <w:bookmarkEnd w:id="0"/>
          </w:p>
        </w:tc>
        <w:tc>
          <w:tcPr>
            <w:tcW w:w="4598" w:type="dxa"/>
          </w:tcPr>
          <w:tbl>
            <w:tblPr>
              <w:tblStyle w:val="LightShading-Accent3"/>
              <w:tblW w:w="4333" w:type="dxa"/>
              <w:tblLook w:val="04A0" w:firstRow="1" w:lastRow="0" w:firstColumn="1" w:lastColumn="0" w:noHBand="0" w:noVBand="1"/>
            </w:tblPr>
            <w:tblGrid>
              <w:gridCol w:w="2490"/>
              <w:gridCol w:w="1843"/>
            </w:tblGrid>
            <w:tr w:rsidR="00742EF1" w:rsidTr="0056456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90" w:type="dxa"/>
                </w:tcPr>
                <w:p w:rsidR="00742EF1" w:rsidRDefault="00742EF1" w:rsidP="00CB41EB">
                  <w:r>
                    <w:t>Income p.a.</w:t>
                  </w:r>
                </w:p>
              </w:tc>
              <w:tc>
                <w:tcPr>
                  <w:tcW w:w="1843" w:type="dxa"/>
                </w:tcPr>
                <w:p w:rsidR="00742EF1" w:rsidRDefault="00742EF1" w:rsidP="00CB41E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Rate</w:t>
                  </w:r>
                </w:p>
              </w:tc>
            </w:tr>
            <w:tr w:rsidR="00742EF1" w:rsidTr="0056456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90" w:type="dxa"/>
                </w:tcPr>
                <w:p w:rsidR="00742EF1" w:rsidRDefault="00742EF1" w:rsidP="004C4D09">
                  <w:r>
                    <w:t>%</w:t>
                  </w:r>
                  <w:r w:rsidR="00021EC2">
                    <w:t>RATES.INCOME</w:t>
                  </w:r>
                  <w:r>
                    <w:t>%</w:t>
                  </w:r>
                </w:p>
              </w:tc>
              <w:tc>
                <w:tcPr>
                  <w:tcW w:w="1843" w:type="dxa"/>
                </w:tcPr>
                <w:p w:rsidR="00742EF1" w:rsidRDefault="003D5B9F" w:rsidP="00CB41E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%RATES.RATE</w:t>
                  </w:r>
                  <w:r w:rsidR="00021EC2">
                    <w:t>%%</w:t>
                  </w:r>
                </w:p>
              </w:tc>
            </w:tr>
          </w:tbl>
          <w:p w:rsidR="00500BA5" w:rsidRDefault="00500BA5" w:rsidP="00CB4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B41EB" w:rsidRPr="00CB41EB" w:rsidRDefault="00CB41EB" w:rsidP="00CB41EB"/>
    <w:sectPr w:rsidR="00CB41EB" w:rsidRPr="00CB4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BA"/>
    <w:rsid w:val="00021EC2"/>
    <w:rsid w:val="000B6815"/>
    <w:rsid w:val="00331F82"/>
    <w:rsid w:val="003B24FC"/>
    <w:rsid w:val="003D5B9F"/>
    <w:rsid w:val="004C36FD"/>
    <w:rsid w:val="004C4D09"/>
    <w:rsid w:val="00500BA5"/>
    <w:rsid w:val="00564565"/>
    <w:rsid w:val="00651C0C"/>
    <w:rsid w:val="00742EF1"/>
    <w:rsid w:val="008A22A5"/>
    <w:rsid w:val="009E543B"/>
    <w:rsid w:val="00A33657"/>
    <w:rsid w:val="00A90EE9"/>
    <w:rsid w:val="00C12CBA"/>
    <w:rsid w:val="00CB0574"/>
    <w:rsid w:val="00CB41EB"/>
    <w:rsid w:val="00D00D27"/>
    <w:rsid w:val="00E845B0"/>
    <w:rsid w:val="00FC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E845B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E845B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25</cp:revision>
  <dcterms:created xsi:type="dcterms:W3CDTF">2012-03-23T09:02:00Z</dcterms:created>
  <dcterms:modified xsi:type="dcterms:W3CDTF">2012-03-23T10:07:00Z</dcterms:modified>
</cp:coreProperties>
</file>