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EE0" w:rsidRDefault="00A41EE0" w:rsidP="008F7F2D">
      <w:pPr>
        <w:ind w:left="-1080" w:right="-1053"/>
        <w:jc w:val="center"/>
      </w:pPr>
    </w:p>
    <w:p w:rsidR="00A41EE0" w:rsidRPr="004B1921" w:rsidRDefault="00A41EE0" w:rsidP="00A41EE0">
      <w:pPr>
        <w:jc w:val="center"/>
      </w:pPr>
    </w:p>
    <w:p w:rsidR="00A41EE0" w:rsidRDefault="00A41EE0" w:rsidP="00A41EE0">
      <w:pPr>
        <w:jc w:val="center"/>
      </w:pPr>
    </w:p>
    <w:p w:rsidR="00B104EC" w:rsidRDefault="00B104EC">
      <w:pPr>
        <w:jc w:val="center"/>
        <w:rPr>
          <w:rFonts w:asciiTheme="majorHAnsi" w:hAnsiTheme="majorHAnsi"/>
          <w:sz w:val="28"/>
        </w:rPr>
      </w:pPr>
    </w:p>
    <w:p w:rsidR="009917D8" w:rsidRDefault="009917D8">
      <w:pPr>
        <w:jc w:val="center"/>
        <w:rPr>
          <w:rFonts w:asciiTheme="majorHAnsi" w:hAnsiTheme="majorHAnsi"/>
          <w:sz w:val="28"/>
        </w:rPr>
      </w:pPr>
    </w:p>
    <w:p w:rsidR="009917D8" w:rsidRDefault="002F12A7">
      <w:pPr>
        <w:jc w:val="center"/>
        <w:rPr>
          <w:rFonts w:asciiTheme="majorHAnsi" w:hAnsiTheme="majorHAnsi"/>
          <w:sz w:val="28"/>
        </w:rPr>
      </w:pPr>
      <w:r>
        <w:rPr>
          <w:rFonts w:asciiTheme="majorHAnsi" w:hAnsiTheme="majorHAnsi"/>
          <w:noProof/>
          <w:sz w:val="28"/>
        </w:rPr>
        <w:drawing>
          <wp:inline distT="0" distB="0" distL="0" distR="0">
            <wp:extent cx="5732145" cy="5741670"/>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Untitled.png"/>
                    <pic:cNvPicPr/>
                  </pic:nvPicPr>
                  <pic:blipFill>
                    <a:blip r:embed="rId11">
                      <a:extLst>
                        <a:ext uri="{28A0092B-C50C-407E-A947-70E740481C1C}">
                          <a14:useLocalDpi xmlns:a14="http://schemas.microsoft.com/office/drawing/2010/main" val="0"/>
                        </a:ext>
                      </a:extLst>
                    </a:blip>
                    <a:stretch>
                      <a:fillRect/>
                    </a:stretch>
                  </pic:blipFill>
                  <pic:spPr>
                    <a:xfrm>
                      <a:off x="0" y="0"/>
                      <a:ext cx="5732145" cy="5741670"/>
                    </a:xfrm>
                    <a:prstGeom prst="rect">
                      <a:avLst/>
                    </a:prstGeom>
                  </pic:spPr>
                </pic:pic>
              </a:graphicData>
            </a:graphic>
          </wp:inline>
        </w:drawing>
      </w:r>
    </w:p>
    <w:p w:rsidR="00577737" w:rsidRDefault="00577737" w:rsidP="003F6886">
      <w:pPr>
        <w:pStyle w:val="FrontMatterBody"/>
        <w:jc w:val="center"/>
        <w:rPr>
          <w:rFonts w:asciiTheme="majorHAnsi" w:hAnsiTheme="majorHAnsi"/>
          <w:sz w:val="28"/>
        </w:rPr>
      </w:pPr>
      <w:r>
        <w:rPr>
          <w:rFonts w:asciiTheme="majorHAnsi" w:hAnsiTheme="majorHAnsi"/>
          <w:sz w:val="28"/>
        </w:rPr>
        <w:t>Version 1.0.0.0</w:t>
      </w:r>
    </w:p>
    <w:p w:rsidR="009917D8" w:rsidRPr="003F6886" w:rsidRDefault="009917D8" w:rsidP="003F6886">
      <w:pPr>
        <w:pStyle w:val="FrontMatterBody"/>
        <w:jc w:val="center"/>
        <w:rPr>
          <w:rFonts w:ascii="Corbel" w:hAnsi="Corbel"/>
        </w:rPr>
        <w:sectPr w:rsidR="009917D8" w:rsidRPr="003F6886" w:rsidSect="00A41EE0">
          <w:footerReference w:type="even" r:id="rId12"/>
          <w:footerReference w:type="default" r:id="rId13"/>
          <w:pgSz w:w="11907" w:h="16839" w:code="9"/>
          <w:pgMar w:top="1440" w:right="1440" w:bottom="1440" w:left="1440" w:header="720" w:footer="720" w:gutter="0"/>
          <w:cols w:space="720"/>
          <w:docGrid w:linePitch="360"/>
        </w:sectPr>
      </w:pPr>
    </w:p>
    <w:p w:rsidR="00225074" w:rsidRPr="008F7F2D" w:rsidRDefault="00225074" w:rsidP="00AD74C6">
      <w:pPr>
        <w:pStyle w:val="FrontMatterBody"/>
        <w:rPr>
          <w:rFonts w:asciiTheme="majorHAnsi" w:hAnsiTheme="majorHAnsi"/>
          <w:b/>
          <w:color w:val="17365D" w:themeColor="text2" w:themeShade="BF"/>
          <w:sz w:val="32"/>
        </w:rPr>
      </w:pPr>
      <w:r w:rsidRPr="008F7F2D">
        <w:rPr>
          <w:rFonts w:asciiTheme="majorHAnsi" w:hAnsiTheme="majorHAnsi"/>
          <w:b/>
          <w:color w:val="17365D" w:themeColor="text2" w:themeShade="BF"/>
          <w:sz w:val="32"/>
        </w:rPr>
        <w:lastRenderedPageBreak/>
        <w:t>Notice</w:t>
      </w:r>
    </w:p>
    <w:p w:rsidR="00AD74C6" w:rsidRPr="008F7F2D" w:rsidRDefault="00AD74C6" w:rsidP="008F7F2D">
      <w:pPr>
        <w:pStyle w:val="FrontMatterBody"/>
        <w:jc w:val="both"/>
        <w:rPr>
          <w:rFonts w:asciiTheme="majorHAnsi" w:hAnsiTheme="majorHAnsi"/>
        </w:rPr>
      </w:pPr>
      <w:r w:rsidRPr="008F7F2D">
        <w:rPr>
          <w:rFonts w:asciiTheme="majorHAnsi" w:hAnsiTheme="majorHAnsi"/>
        </w:rPr>
        <w:t>© Copyright 2010. Tzunami Inc. All rights reserved.</w:t>
      </w:r>
    </w:p>
    <w:p w:rsidR="00AD74C6" w:rsidRPr="008F7F2D" w:rsidRDefault="00AD74C6" w:rsidP="00AD74C6">
      <w:pPr>
        <w:pStyle w:val="FrontMatterBody"/>
        <w:jc w:val="both"/>
        <w:rPr>
          <w:rFonts w:asciiTheme="majorHAnsi" w:hAnsiTheme="majorHAnsi"/>
        </w:rPr>
      </w:pPr>
      <w:r w:rsidRPr="008F7F2D">
        <w:rPr>
          <w:rFonts w:asciiTheme="majorHAnsi" w:hAnsiTheme="majorHAnsi"/>
        </w:rPr>
        <w:t xml:space="preserve">All intellectual property rights in this publication are owned by Tzunami, Inc. and protected by </w:t>
      </w:r>
      <w:smartTag w:uri="urn:schemas-microsoft-com:office:smarttags" w:element="place">
        <w:smartTag w:uri="urn:schemas-microsoft-com:office:smarttags" w:element="country-region">
          <w:r w:rsidRPr="008F7F2D">
            <w:rPr>
              <w:rFonts w:asciiTheme="majorHAnsi" w:hAnsiTheme="majorHAnsi"/>
            </w:rPr>
            <w:t>United States</w:t>
          </w:r>
        </w:smartTag>
      </w:smartTag>
      <w:r w:rsidRPr="008F7F2D">
        <w:rPr>
          <w:rFonts w:asciiTheme="majorHAnsi" w:hAnsiTheme="majorHAnsi"/>
        </w:rPr>
        <w:t xml:space="preserve"> copyright laws, other applicable copyright laws and international treaty provisions. Tzunami, Inc. retains all rights not expressly granted. No part of this publication may be reproduced in any form whatsoever or used to make any derivative work without prior written approval by Tzunami, Inc.</w:t>
      </w:r>
    </w:p>
    <w:p w:rsidR="00AD74C6" w:rsidRPr="008F7F2D" w:rsidRDefault="00AD74C6" w:rsidP="00AD74C6">
      <w:pPr>
        <w:pStyle w:val="FrontMatterBody"/>
        <w:jc w:val="both"/>
        <w:rPr>
          <w:rFonts w:asciiTheme="majorHAnsi" w:hAnsiTheme="majorHAnsi"/>
        </w:rPr>
      </w:pPr>
      <w:r w:rsidRPr="008F7F2D">
        <w:rPr>
          <w:rFonts w:asciiTheme="majorHAnsi" w:hAnsiTheme="majorHAnsi"/>
        </w:rPr>
        <w:t>No representation of warranties for fitness for any purpose other than what is specifically stated in this guide is made either by Tzunami, Inc. or by its agents.</w:t>
      </w:r>
    </w:p>
    <w:p w:rsidR="00AD74C6" w:rsidRPr="008F7F2D" w:rsidRDefault="00AD74C6" w:rsidP="00AD74C6">
      <w:pPr>
        <w:pStyle w:val="FrontMatterBody"/>
        <w:jc w:val="both"/>
        <w:rPr>
          <w:rFonts w:asciiTheme="majorHAnsi" w:hAnsiTheme="majorHAnsi"/>
        </w:rPr>
      </w:pPr>
      <w:r w:rsidRPr="008F7F2D">
        <w:rPr>
          <w:rFonts w:asciiTheme="majorHAnsi" w:hAnsiTheme="majorHAnsi"/>
        </w:rPr>
        <w:t>Tzunami, Inc. reserves the right to revise this publication, and/or make improvements or changes in the product(s) and/or the program(s) described in this documentation at any time without prior notice.</w:t>
      </w:r>
    </w:p>
    <w:p w:rsidR="00AD74C6" w:rsidRPr="008F7F2D" w:rsidRDefault="00AD74C6" w:rsidP="00AD74C6">
      <w:pPr>
        <w:pStyle w:val="FrontMatterBody"/>
        <w:jc w:val="both"/>
        <w:rPr>
          <w:rFonts w:asciiTheme="majorHAnsi" w:hAnsiTheme="majorHAnsi"/>
        </w:rPr>
      </w:pPr>
      <w:r w:rsidRPr="008F7F2D">
        <w:rPr>
          <w:rFonts w:asciiTheme="majorHAnsi" w:hAnsiTheme="majorHAnsi"/>
        </w:rPr>
        <w:t>Any software on removable media described in this publication is furnished under a license agreement included with the prod</w:t>
      </w:r>
      <w:r w:rsidRPr="008F7F2D">
        <w:rPr>
          <w:rFonts w:asciiTheme="majorHAnsi" w:hAnsiTheme="majorHAnsi"/>
        </w:rPr>
        <w:softHyphen/>
        <w:t>uct as a separate document. If you are unable to locate a copy, please contact Tzunami, Inc. and a copy will be forwarded to you.</w:t>
      </w:r>
    </w:p>
    <w:p w:rsidR="00AD74C6" w:rsidRPr="008F7F2D" w:rsidRDefault="00AD74C6" w:rsidP="00AD74C6">
      <w:pPr>
        <w:pStyle w:val="FrontMatterBody"/>
        <w:jc w:val="both"/>
        <w:rPr>
          <w:rFonts w:asciiTheme="majorHAnsi" w:hAnsiTheme="majorHAnsi"/>
        </w:rPr>
      </w:pPr>
      <w:r w:rsidRPr="008F7F2D">
        <w:rPr>
          <w:rFonts w:asciiTheme="majorHAnsi" w:hAnsiTheme="majorHAnsi"/>
        </w:rPr>
        <w:t xml:space="preserve">Tzunami is either a registered trademark or a trademark of Tzunami, Inc. in the </w:t>
      </w:r>
      <w:smartTag w:uri="urn:schemas-microsoft-com:office:smarttags" w:element="place">
        <w:smartTag w:uri="urn:schemas-microsoft-com:office:smarttags" w:element="country-region">
          <w:r w:rsidRPr="008F7F2D">
            <w:rPr>
              <w:rFonts w:asciiTheme="majorHAnsi" w:hAnsiTheme="majorHAnsi"/>
            </w:rPr>
            <w:t>United States</w:t>
          </w:r>
        </w:smartTag>
      </w:smartTag>
      <w:r w:rsidRPr="008F7F2D">
        <w:rPr>
          <w:rFonts w:asciiTheme="majorHAnsi" w:hAnsiTheme="majorHAnsi"/>
        </w:rPr>
        <w:t xml:space="preserve"> and/or other countries.</w:t>
      </w:r>
    </w:p>
    <w:p w:rsidR="00AD74C6" w:rsidRPr="008F7F2D" w:rsidRDefault="00AD74C6" w:rsidP="00AD74C6">
      <w:pPr>
        <w:pStyle w:val="FrontMatterBody"/>
        <w:jc w:val="both"/>
        <w:rPr>
          <w:rFonts w:asciiTheme="majorHAnsi" w:hAnsiTheme="majorHAnsi"/>
        </w:rPr>
      </w:pPr>
      <w:r w:rsidRPr="008F7F2D">
        <w:rPr>
          <w:rFonts w:asciiTheme="majorHAnsi" w:hAnsiTheme="majorHAnsi"/>
        </w:rPr>
        <w:t>All other brand or product names are trademarks or registered trademarks of their respective companies.</w:t>
      </w:r>
    </w:p>
    <w:p w:rsidR="005418E8" w:rsidRPr="008F7F2D" w:rsidRDefault="005418E8" w:rsidP="00AD74C6">
      <w:pPr>
        <w:rPr>
          <w:rFonts w:asciiTheme="majorHAnsi" w:hAnsiTheme="majorHAnsi"/>
          <w:sz w:val="20"/>
        </w:rPr>
      </w:pPr>
    </w:p>
    <w:p w:rsidR="00B20DB9" w:rsidRPr="008F7F2D" w:rsidRDefault="00B20DB9" w:rsidP="00B20DB9">
      <w:pPr>
        <w:pStyle w:val="FrontMatterBody"/>
        <w:jc w:val="both"/>
        <w:rPr>
          <w:rFonts w:asciiTheme="majorHAnsi" w:hAnsiTheme="majorHAnsi"/>
        </w:rPr>
      </w:pPr>
      <w:r w:rsidRPr="008F7F2D">
        <w:rPr>
          <w:rFonts w:asciiTheme="majorHAnsi" w:hAnsiTheme="majorHAnsi"/>
        </w:rPr>
        <w:t>For further information, you can contact Tzunami Inc. at:</w:t>
      </w:r>
    </w:p>
    <w:p w:rsidR="00B20DB9" w:rsidRPr="008F7F2D" w:rsidRDefault="00B20DB9" w:rsidP="00B20DB9">
      <w:pPr>
        <w:pStyle w:val="FrontMatterBody"/>
        <w:jc w:val="both"/>
        <w:rPr>
          <w:rFonts w:asciiTheme="majorHAnsi" w:hAnsiTheme="majorHAnsi"/>
        </w:rPr>
      </w:pPr>
      <w:r w:rsidRPr="008F7F2D">
        <w:rPr>
          <w:rFonts w:asciiTheme="majorHAnsi" w:hAnsiTheme="majorHAnsi"/>
        </w:rPr>
        <w:t>Tzunami Inc., 500 108th Ave NE, Suite 800</w:t>
      </w:r>
    </w:p>
    <w:p w:rsidR="00B20DB9" w:rsidRPr="008F7F2D" w:rsidRDefault="00B20DB9" w:rsidP="008F7F2D">
      <w:pPr>
        <w:pStyle w:val="FrontMatterBody"/>
        <w:jc w:val="both"/>
        <w:rPr>
          <w:rFonts w:asciiTheme="majorHAnsi" w:hAnsiTheme="majorHAnsi"/>
        </w:rPr>
      </w:pPr>
      <w:r w:rsidRPr="008F7F2D">
        <w:rPr>
          <w:rFonts w:asciiTheme="majorHAnsi" w:hAnsiTheme="majorHAnsi"/>
        </w:rPr>
        <w:t>Bellevue, WA 98004, USA</w:t>
      </w:r>
    </w:p>
    <w:p w:rsidR="00B20DB9" w:rsidRPr="00EE7574" w:rsidRDefault="00B20DB9" w:rsidP="008F7F2D">
      <w:pPr>
        <w:pStyle w:val="FrontMatterBody"/>
        <w:jc w:val="both"/>
        <w:rPr>
          <w:rFonts w:ascii="Corbel" w:hAnsi="Corbel"/>
          <w:caps/>
          <w:sz w:val="20"/>
          <w:lang w:val="fr-FR"/>
        </w:rPr>
      </w:pPr>
      <w:r w:rsidRPr="008F7F2D">
        <w:rPr>
          <w:rFonts w:asciiTheme="majorHAnsi" w:hAnsiTheme="majorHAnsi"/>
        </w:rPr>
        <w:t>Email</w:t>
      </w:r>
      <w:r w:rsidRPr="00EE7574">
        <w:rPr>
          <w:rFonts w:ascii="Corbel" w:hAnsi="Corbel"/>
          <w:sz w:val="20"/>
          <w:lang w:val="fr-FR"/>
        </w:rPr>
        <w:t>:</w:t>
      </w:r>
      <w:r w:rsidRPr="00EE7574">
        <w:rPr>
          <w:rFonts w:ascii="Corbel" w:hAnsi="Corbel"/>
          <w:sz w:val="20"/>
          <w:lang w:val="fr-FR"/>
        </w:rPr>
        <w:tab/>
      </w:r>
      <w:hyperlink r:id="rId14" w:history="1">
        <w:r w:rsidRPr="00EE7574">
          <w:rPr>
            <w:rStyle w:val="Hyperlink"/>
            <w:rFonts w:ascii="Palatino Linotype" w:hAnsi="Palatino Linotype"/>
            <w:sz w:val="20"/>
            <w:lang w:val="fr-FR"/>
          </w:rPr>
          <w:t>sales@tzunami.com</w:t>
        </w:r>
      </w:hyperlink>
      <w:r w:rsidRPr="00EE7574">
        <w:rPr>
          <w:rFonts w:ascii="Palatino Linotype" w:hAnsi="Palatino Linotype"/>
          <w:sz w:val="20"/>
          <w:lang w:val="fr-FR"/>
        </w:rPr>
        <w:t xml:space="preserve">, </w:t>
      </w:r>
      <w:hyperlink r:id="rId15" w:history="1">
        <w:r w:rsidRPr="00EE7574">
          <w:rPr>
            <w:rStyle w:val="Hyperlink"/>
            <w:rFonts w:ascii="Palatino Linotype" w:hAnsi="Palatino Linotype"/>
            <w:sz w:val="20"/>
            <w:lang w:val="fr-FR"/>
          </w:rPr>
          <w:t>support@tzunami.com</w:t>
        </w:r>
      </w:hyperlink>
      <w:r w:rsidRPr="00EE7574">
        <w:rPr>
          <w:rFonts w:ascii="Corbel" w:hAnsi="Corbel"/>
          <w:sz w:val="20"/>
          <w:lang w:val="fr-FR"/>
        </w:rPr>
        <w:t xml:space="preserve"> </w:t>
      </w:r>
    </w:p>
    <w:p w:rsidR="00B20DB9" w:rsidRPr="00EE7574" w:rsidRDefault="00B20DB9" w:rsidP="00B20DB9">
      <w:pPr>
        <w:rPr>
          <w:rFonts w:ascii="Palatino Linotype" w:hAnsi="Palatino Linotype"/>
          <w:sz w:val="20"/>
        </w:rPr>
      </w:pPr>
      <w:r w:rsidRPr="008F7F2D">
        <w:rPr>
          <w:rFonts w:asciiTheme="majorHAnsi" w:hAnsiTheme="majorHAnsi"/>
        </w:rPr>
        <w:t>Web</w:t>
      </w:r>
      <w:r w:rsidRPr="00EE7574">
        <w:rPr>
          <w:rFonts w:ascii="Corbel" w:hAnsi="Corbel"/>
          <w:sz w:val="20"/>
        </w:rPr>
        <w:t>:</w:t>
      </w:r>
      <w:r w:rsidRPr="00EE7574">
        <w:rPr>
          <w:rFonts w:ascii="Corbel" w:hAnsi="Corbel"/>
          <w:sz w:val="20"/>
        </w:rPr>
        <w:tab/>
      </w:r>
      <w:hyperlink r:id="rId16" w:history="1">
        <w:r w:rsidRPr="00EE7574">
          <w:rPr>
            <w:rStyle w:val="Hyperlink"/>
            <w:rFonts w:ascii="Palatino Linotype" w:hAnsi="Palatino Linotype"/>
            <w:sz w:val="20"/>
          </w:rPr>
          <w:t>http://www.tzunami.com</w:t>
        </w:r>
      </w:hyperlink>
    </w:p>
    <w:p w:rsidR="005418E8" w:rsidRDefault="005418E8" w:rsidP="008F7F2D">
      <w:pPr>
        <w:pStyle w:val="FrontMatterBody"/>
        <w:jc w:val="both"/>
        <w:rPr>
          <w:rFonts w:asciiTheme="majorHAnsi" w:hAnsiTheme="majorHAnsi"/>
        </w:rPr>
      </w:pPr>
    </w:p>
    <w:p w:rsidR="00816878" w:rsidRPr="008F7F2D" w:rsidRDefault="00816878" w:rsidP="008F7F2D">
      <w:pPr>
        <w:pStyle w:val="FrontMatterBody"/>
        <w:jc w:val="both"/>
        <w:rPr>
          <w:rFonts w:asciiTheme="majorHAnsi" w:hAnsiTheme="majorHAnsi"/>
        </w:rPr>
        <w:sectPr w:rsidR="00816878" w:rsidRPr="008F7F2D" w:rsidSect="008F7F2D">
          <w:footerReference w:type="even" r:id="rId17"/>
          <w:pgSz w:w="11907" w:h="16839" w:code="9"/>
          <w:pgMar w:top="2160" w:right="1440" w:bottom="1440" w:left="2160" w:header="720" w:footer="720" w:gutter="0"/>
          <w:cols w:space="720"/>
          <w:docGrid w:linePitch="360"/>
        </w:sectPr>
      </w:pPr>
    </w:p>
    <w:p w:rsidR="00034246" w:rsidRPr="00661777" w:rsidRDefault="00A41EE0" w:rsidP="00CE3A03">
      <w:pPr>
        <w:keepNext w:val="0"/>
        <w:keepLines w:val="0"/>
        <w:spacing w:after="200" w:line="276" w:lineRule="auto"/>
        <w:jc w:val="center"/>
        <w:rPr>
          <w:rFonts w:ascii="Corbel" w:hAnsi="Corbel"/>
          <w:b/>
          <w:color w:val="17365D" w:themeColor="text2" w:themeShade="BF"/>
          <w:sz w:val="40"/>
        </w:rPr>
      </w:pPr>
      <w:r w:rsidRPr="00661777">
        <w:rPr>
          <w:rFonts w:ascii="Corbel" w:hAnsi="Corbel"/>
          <w:b/>
          <w:color w:val="17365D" w:themeColor="text2" w:themeShade="BF"/>
          <w:sz w:val="40"/>
        </w:rPr>
        <w:lastRenderedPageBreak/>
        <w:t>Table of Contents</w:t>
      </w:r>
    </w:p>
    <w:p w:rsidR="002F12A7" w:rsidRDefault="008A4191">
      <w:pPr>
        <w:pStyle w:val="TOC1"/>
        <w:rPr>
          <w:rFonts w:asciiTheme="minorHAnsi" w:eastAsiaTheme="minorEastAsia" w:hAnsiTheme="minorHAnsi" w:cstheme="minorBidi"/>
          <w:b w:val="0"/>
          <w:noProof/>
          <w:color w:val="auto"/>
          <w:sz w:val="22"/>
        </w:rPr>
      </w:pPr>
      <w:r>
        <w:rPr>
          <w:rFonts w:ascii="Corbel" w:hAnsi="Corbel"/>
        </w:rPr>
        <w:fldChar w:fldCharType="begin"/>
      </w:r>
      <w:r>
        <w:rPr>
          <w:rFonts w:ascii="Corbel" w:hAnsi="Corbel"/>
        </w:rPr>
        <w:instrText xml:space="preserve"> TOC \o "1-3" \h \z \u </w:instrText>
      </w:r>
      <w:r>
        <w:rPr>
          <w:rFonts w:ascii="Corbel" w:hAnsi="Corbel"/>
        </w:rPr>
        <w:fldChar w:fldCharType="separate"/>
      </w:r>
      <w:hyperlink w:anchor="_Toc359405734" w:history="1">
        <w:r w:rsidR="002F12A7" w:rsidRPr="00062FD8">
          <w:rPr>
            <w:rStyle w:val="Hyperlink"/>
            <w:noProof/>
          </w:rPr>
          <w:t>Introduction</w:t>
        </w:r>
        <w:r w:rsidR="002F12A7">
          <w:rPr>
            <w:noProof/>
            <w:webHidden/>
          </w:rPr>
          <w:tab/>
        </w:r>
        <w:r w:rsidR="002F12A7">
          <w:rPr>
            <w:noProof/>
            <w:webHidden/>
          </w:rPr>
          <w:fldChar w:fldCharType="begin"/>
        </w:r>
        <w:r w:rsidR="002F12A7">
          <w:rPr>
            <w:noProof/>
            <w:webHidden/>
          </w:rPr>
          <w:instrText xml:space="preserve"> PAGEREF _Toc359405734 \h </w:instrText>
        </w:r>
        <w:r w:rsidR="002F12A7">
          <w:rPr>
            <w:noProof/>
            <w:webHidden/>
          </w:rPr>
        </w:r>
        <w:r w:rsidR="002F12A7">
          <w:rPr>
            <w:noProof/>
            <w:webHidden/>
          </w:rPr>
          <w:fldChar w:fldCharType="separate"/>
        </w:r>
        <w:r w:rsidR="002F12A7">
          <w:rPr>
            <w:noProof/>
            <w:webHidden/>
          </w:rPr>
          <w:t>1</w:t>
        </w:r>
        <w:r w:rsidR="002F12A7">
          <w:rPr>
            <w:noProof/>
            <w:webHidden/>
          </w:rPr>
          <w:fldChar w:fldCharType="end"/>
        </w:r>
      </w:hyperlink>
    </w:p>
    <w:p w:rsidR="002F12A7" w:rsidRDefault="00BD505A">
      <w:pPr>
        <w:pStyle w:val="TOC2"/>
        <w:rPr>
          <w:rFonts w:asciiTheme="minorHAnsi" w:eastAsiaTheme="minorEastAsia" w:hAnsiTheme="minorHAnsi" w:cstheme="minorBidi"/>
          <w:noProof/>
          <w:color w:val="auto"/>
        </w:rPr>
      </w:pPr>
      <w:hyperlink w:anchor="_Toc359405735" w:history="1">
        <w:r w:rsidR="002F12A7" w:rsidRPr="00062FD8">
          <w:rPr>
            <w:rStyle w:val="Hyperlink"/>
            <w:noProof/>
          </w:rPr>
          <w:t>Features</w:t>
        </w:r>
        <w:r w:rsidR="002F12A7">
          <w:rPr>
            <w:noProof/>
            <w:webHidden/>
          </w:rPr>
          <w:tab/>
        </w:r>
        <w:r w:rsidR="002F12A7">
          <w:rPr>
            <w:noProof/>
            <w:webHidden/>
          </w:rPr>
          <w:fldChar w:fldCharType="begin"/>
        </w:r>
        <w:r w:rsidR="002F12A7">
          <w:rPr>
            <w:noProof/>
            <w:webHidden/>
          </w:rPr>
          <w:instrText xml:space="preserve"> PAGEREF _Toc359405735 \h </w:instrText>
        </w:r>
        <w:r w:rsidR="002F12A7">
          <w:rPr>
            <w:noProof/>
            <w:webHidden/>
          </w:rPr>
        </w:r>
        <w:r w:rsidR="002F12A7">
          <w:rPr>
            <w:noProof/>
            <w:webHidden/>
          </w:rPr>
          <w:fldChar w:fldCharType="separate"/>
        </w:r>
        <w:r w:rsidR="002F12A7">
          <w:rPr>
            <w:noProof/>
            <w:webHidden/>
          </w:rPr>
          <w:t>1</w:t>
        </w:r>
        <w:r w:rsidR="002F12A7">
          <w:rPr>
            <w:noProof/>
            <w:webHidden/>
          </w:rPr>
          <w:fldChar w:fldCharType="end"/>
        </w:r>
      </w:hyperlink>
    </w:p>
    <w:p w:rsidR="002F12A7" w:rsidRDefault="00BD505A">
      <w:pPr>
        <w:pStyle w:val="TOC2"/>
        <w:rPr>
          <w:rFonts w:asciiTheme="minorHAnsi" w:eastAsiaTheme="minorEastAsia" w:hAnsiTheme="minorHAnsi" w:cstheme="minorBidi"/>
          <w:noProof/>
          <w:color w:val="auto"/>
        </w:rPr>
      </w:pPr>
      <w:hyperlink w:anchor="_Toc359405736" w:history="1">
        <w:r w:rsidR="002F12A7" w:rsidRPr="00062FD8">
          <w:rPr>
            <w:rStyle w:val="Hyperlink"/>
            <w:noProof/>
          </w:rPr>
          <w:t>Requirements</w:t>
        </w:r>
        <w:r w:rsidR="002F12A7">
          <w:rPr>
            <w:noProof/>
            <w:webHidden/>
          </w:rPr>
          <w:tab/>
        </w:r>
        <w:r w:rsidR="002F12A7">
          <w:rPr>
            <w:noProof/>
            <w:webHidden/>
          </w:rPr>
          <w:fldChar w:fldCharType="begin"/>
        </w:r>
        <w:r w:rsidR="002F12A7">
          <w:rPr>
            <w:noProof/>
            <w:webHidden/>
          </w:rPr>
          <w:instrText xml:space="preserve"> PAGEREF _Toc359405736 \h </w:instrText>
        </w:r>
        <w:r w:rsidR="002F12A7">
          <w:rPr>
            <w:noProof/>
            <w:webHidden/>
          </w:rPr>
        </w:r>
        <w:r w:rsidR="002F12A7">
          <w:rPr>
            <w:noProof/>
            <w:webHidden/>
          </w:rPr>
          <w:fldChar w:fldCharType="separate"/>
        </w:r>
        <w:r w:rsidR="002F12A7">
          <w:rPr>
            <w:noProof/>
            <w:webHidden/>
          </w:rPr>
          <w:t>1</w:t>
        </w:r>
        <w:r w:rsidR="002F12A7">
          <w:rPr>
            <w:noProof/>
            <w:webHidden/>
          </w:rPr>
          <w:fldChar w:fldCharType="end"/>
        </w:r>
      </w:hyperlink>
    </w:p>
    <w:p w:rsidR="002F12A7" w:rsidRDefault="00BD505A">
      <w:pPr>
        <w:pStyle w:val="TOC1"/>
        <w:rPr>
          <w:rFonts w:asciiTheme="minorHAnsi" w:eastAsiaTheme="minorEastAsia" w:hAnsiTheme="minorHAnsi" w:cstheme="minorBidi"/>
          <w:b w:val="0"/>
          <w:noProof/>
          <w:color w:val="auto"/>
          <w:sz w:val="22"/>
        </w:rPr>
      </w:pPr>
      <w:hyperlink w:anchor="_Toc359405737" w:history="1">
        <w:r w:rsidR="002F12A7" w:rsidRPr="00062FD8">
          <w:rPr>
            <w:rStyle w:val="Hyperlink"/>
            <w:noProof/>
          </w:rPr>
          <w:t>Installing Outlook Report Add-In</w:t>
        </w:r>
        <w:r w:rsidR="002F12A7">
          <w:rPr>
            <w:noProof/>
            <w:webHidden/>
          </w:rPr>
          <w:tab/>
        </w:r>
        <w:r w:rsidR="002F12A7">
          <w:rPr>
            <w:noProof/>
            <w:webHidden/>
          </w:rPr>
          <w:fldChar w:fldCharType="begin"/>
        </w:r>
        <w:r w:rsidR="002F12A7">
          <w:rPr>
            <w:noProof/>
            <w:webHidden/>
          </w:rPr>
          <w:instrText xml:space="preserve"> PAGEREF _Toc359405737 \h </w:instrText>
        </w:r>
        <w:r w:rsidR="002F12A7">
          <w:rPr>
            <w:noProof/>
            <w:webHidden/>
          </w:rPr>
        </w:r>
        <w:r w:rsidR="002F12A7">
          <w:rPr>
            <w:noProof/>
            <w:webHidden/>
          </w:rPr>
          <w:fldChar w:fldCharType="separate"/>
        </w:r>
        <w:r w:rsidR="002F12A7">
          <w:rPr>
            <w:noProof/>
            <w:webHidden/>
          </w:rPr>
          <w:t>2</w:t>
        </w:r>
        <w:r w:rsidR="002F12A7">
          <w:rPr>
            <w:noProof/>
            <w:webHidden/>
          </w:rPr>
          <w:fldChar w:fldCharType="end"/>
        </w:r>
      </w:hyperlink>
    </w:p>
    <w:p w:rsidR="002F12A7" w:rsidRDefault="00BD505A">
      <w:pPr>
        <w:pStyle w:val="TOC1"/>
        <w:rPr>
          <w:rFonts w:asciiTheme="minorHAnsi" w:eastAsiaTheme="minorEastAsia" w:hAnsiTheme="minorHAnsi" w:cstheme="minorBidi"/>
          <w:b w:val="0"/>
          <w:noProof/>
          <w:color w:val="auto"/>
          <w:sz w:val="22"/>
        </w:rPr>
      </w:pPr>
      <w:hyperlink w:anchor="_Toc359405738" w:history="1">
        <w:r w:rsidR="002F12A7" w:rsidRPr="00062FD8">
          <w:rPr>
            <w:rStyle w:val="Hyperlink"/>
            <w:noProof/>
          </w:rPr>
          <w:t>Generate Report</w:t>
        </w:r>
        <w:r w:rsidR="002F12A7">
          <w:rPr>
            <w:noProof/>
            <w:webHidden/>
          </w:rPr>
          <w:tab/>
        </w:r>
        <w:r w:rsidR="002F12A7">
          <w:rPr>
            <w:noProof/>
            <w:webHidden/>
          </w:rPr>
          <w:fldChar w:fldCharType="begin"/>
        </w:r>
        <w:r w:rsidR="002F12A7">
          <w:rPr>
            <w:noProof/>
            <w:webHidden/>
          </w:rPr>
          <w:instrText xml:space="preserve"> PAGEREF _Toc359405738 \h </w:instrText>
        </w:r>
        <w:r w:rsidR="002F12A7">
          <w:rPr>
            <w:noProof/>
            <w:webHidden/>
          </w:rPr>
        </w:r>
        <w:r w:rsidR="002F12A7">
          <w:rPr>
            <w:noProof/>
            <w:webHidden/>
          </w:rPr>
          <w:fldChar w:fldCharType="separate"/>
        </w:r>
        <w:r w:rsidR="002F12A7">
          <w:rPr>
            <w:noProof/>
            <w:webHidden/>
          </w:rPr>
          <w:t>3</w:t>
        </w:r>
        <w:r w:rsidR="002F12A7">
          <w:rPr>
            <w:noProof/>
            <w:webHidden/>
          </w:rPr>
          <w:fldChar w:fldCharType="end"/>
        </w:r>
      </w:hyperlink>
    </w:p>
    <w:p w:rsidR="002F12A7" w:rsidRDefault="00BD505A">
      <w:pPr>
        <w:pStyle w:val="TOC2"/>
        <w:rPr>
          <w:rFonts w:asciiTheme="minorHAnsi" w:eastAsiaTheme="minorEastAsia" w:hAnsiTheme="minorHAnsi" w:cstheme="minorBidi"/>
          <w:noProof/>
          <w:color w:val="auto"/>
        </w:rPr>
      </w:pPr>
      <w:hyperlink w:anchor="_Toc359405739" w:history="1">
        <w:r w:rsidR="002F12A7" w:rsidRPr="00062FD8">
          <w:rPr>
            <w:rStyle w:val="Hyperlink"/>
            <w:noProof/>
          </w:rPr>
          <w:t>Select Scope</w:t>
        </w:r>
        <w:r w:rsidR="002F12A7">
          <w:rPr>
            <w:noProof/>
            <w:webHidden/>
          </w:rPr>
          <w:tab/>
        </w:r>
        <w:r w:rsidR="002F12A7">
          <w:rPr>
            <w:noProof/>
            <w:webHidden/>
          </w:rPr>
          <w:fldChar w:fldCharType="begin"/>
        </w:r>
        <w:r w:rsidR="002F12A7">
          <w:rPr>
            <w:noProof/>
            <w:webHidden/>
          </w:rPr>
          <w:instrText xml:space="preserve"> PAGEREF _Toc359405739 \h </w:instrText>
        </w:r>
        <w:r w:rsidR="002F12A7">
          <w:rPr>
            <w:noProof/>
            <w:webHidden/>
          </w:rPr>
        </w:r>
        <w:r w:rsidR="002F12A7">
          <w:rPr>
            <w:noProof/>
            <w:webHidden/>
          </w:rPr>
          <w:fldChar w:fldCharType="separate"/>
        </w:r>
        <w:r w:rsidR="002F12A7">
          <w:rPr>
            <w:noProof/>
            <w:webHidden/>
          </w:rPr>
          <w:t>4</w:t>
        </w:r>
        <w:r w:rsidR="002F12A7">
          <w:rPr>
            <w:noProof/>
            <w:webHidden/>
          </w:rPr>
          <w:fldChar w:fldCharType="end"/>
        </w:r>
      </w:hyperlink>
    </w:p>
    <w:p w:rsidR="002F12A7" w:rsidRDefault="00BD505A">
      <w:pPr>
        <w:pStyle w:val="TOC2"/>
        <w:rPr>
          <w:rFonts w:asciiTheme="minorHAnsi" w:eastAsiaTheme="minorEastAsia" w:hAnsiTheme="minorHAnsi" w:cstheme="minorBidi"/>
          <w:noProof/>
          <w:color w:val="auto"/>
        </w:rPr>
      </w:pPr>
      <w:hyperlink w:anchor="_Toc359405740" w:history="1">
        <w:r w:rsidR="002F12A7" w:rsidRPr="00062FD8">
          <w:rPr>
            <w:rStyle w:val="Hyperlink"/>
            <w:noProof/>
          </w:rPr>
          <w:t>Select Grouping method</w:t>
        </w:r>
        <w:r w:rsidR="002F12A7">
          <w:rPr>
            <w:noProof/>
            <w:webHidden/>
          </w:rPr>
          <w:tab/>
        </w:r>
        <w:r w:rsidR="002F12A7">
          <w:rPr>
            <w:noProof/>
            <w:webHidden/>
          </w:rPr>
          <w:fldChar w:fldCharType="begin"/>
        </w:r>
        <w:r w:rsidR="002F12A7">
          <w:rPr>
            <w:noProof/>
            <w:webHidden/>
          </w:rPr>
          <w:instrText xml:space="preserve"> PAGEREF _Toc359405740 \h </w:instrText>
        </w:r>
        <w:r w:rsidR="002F12A7">
          <w:rPr>
            <w:noProof/>
            <w:webHidden/>
          </w:rPr>
        </w:r>
        <w:r w:rsidR="002F12A7">
          <w:rPr>
            <w:noProof/>
            <w:webHidden/>
          </w:rPr>
          <w:fldChar w:fldCharType="separate"/>
        </w:r>
        <w:r w:rsidR="002F12A7">
          <w:rPr>
            <w:noProof/>
            <w:webHidden/>
          </w:rPr>
          <w:t>5</w:t>
        </w:r>
        <w:r w:rsidR="002F12A7">
          <w:rPr>
            <w:noProof/>
            <w:webHidden/>
          </w:rPr>
          <w:fldChar w:fldCharType="end"/>
        </w:r>
      </w:hyperlink>
    </w:p>
    <w:p w:rsidR="002F12A7" w:rsidRDefault="00BD505A">
      <w:pPr>
        <w:pStyle w:val="TOC2"/>
        <w:rPr>
          <w:rFonts w:asciiTheme="minorHAnsi" w:eastAsiaTheme="minorEastAsia" w:hAnsiTheme="minorHAnsi" w:cstheme="minorBidi"/>
          <w:noProof/>
          <w:color w:val="auto"/>
        </w:rPr>
      </w:pPr>
      <w:hyperlink w:anchor="_Toc359405741" w:history="1">
        <w:r w:rsidR="002F12A7" w:rsidRPr="00062FD8">
          <w:rPr>
            <w:rStyle w:val="Hyperlink"/>
            <w:noProof/>
          </w:rPr>
          <w:t>Filter</w:t>
        </w:r>
        <w:r w:rsidR="002F12A7">
          <w:rPr>
            <w:noProof/>
            <w:webHidden/>
          </w:rPr>
          <w:tab/>
        </w:r>
        <w:r w:rsidR="002F12A7">
          <w:rPr>
            <w:noProof/>
            <w:webHidden/>
          </w:rPr>
          <w:fldChar w:fldCharType="begin"/>
        </w:r>
        <w:r w:rsidR="002F12A7">
          <w:rPr>
            <w:noProof/>
            <w:webHidden/>
          </w:rPr>
          <w:instrText xml:space="preserve"> PAGEREF _Toc359405741 \h </w:instrText>
        </w:r>
        <w:r w:rsidR="002F12A7">
          <w:rPr>
            <w:noProof/>
            <w:webHidden/>
          </w:rPr>
        </w:r>
        <w:r w:rsidR="002F12A7">
          <w:rPr>
            <w:noProof/>
            <w:webHidden/>
          </w:rPr>
          <w:fldChar w:fldCharType="separate"/>
        </w:r>
        <w:r w:rsidR="002F12A7">
          <w:rPr>
            <w:noProof/>
            <w:webHidden/>
          </w:rPr>
          <w:t>5</w:t>
        </w:r>
        <w:r w:rsidR="002F12A7">
          <w:rPr>
            <w:noProof/>
            <w:webHidden/>
          </w:rPr>
          <w:fldChar w:fldCharType="end"/>
        </w:r>
      </w:hyperlink>
    </w:p>
    <w:p w:rsidR="002F12A7" w:rsidRDefault="00BD505A">
      <w:pPr>
        <w:pStyle w:val="TOC2"/>
        <w:rPr>
          <w:rFonts w:asciiTheme="minorHAnsi" w:eastAsiaTheme="minorEastAsia" w:hAnsiTheme="minorHAnsi" w:cstheme="minorBidi"/>
          <w:noProof/>
          <w:color w:val="auto"/>
        </w:rPr>
      </w:pPr>
      <w:hyperlink w:anchor="_Toc359405742" w:history="1">
        <w:r w:rsidR="002F12A7" w:rsidRPr="00062FD8">
          <w:rPr>
            <w:rStyle w:val="Hyperlink"/>
            <w:noProof/>
          </w:rPr>
          <w:t>Generate</w:t>
        </w:r>
        <w:r w:rsidR="002F12A7">
          <w:rPr>
            <w:noProof/>
            <w:webHidden/>
          </w:rPr>
          <w:tab/>
        </w:r>
        <w:r w:rsidR="002F12A7">
          <w:rPr>
            <w:noProof/>
            <w:webHidden/>
          </w:rPr>
          <w:fldChar w:fldCharType="begin"/>
        </w:r>
        <w:r w:rsidR="002F12A7">
          <w:rPr>
            <w:noProof/>
            <w:webHidden/>
          </w:rPr>
          <w:instrText xml:space="preserve"> PAGEREF _Toc359405742 \h </w:instrText>
        </w:r>
        <w:r w:rsidR="002F12A7">
          <w:rPr>
            <w:noProof/>
            <w:webHidden/>
          </w:rPr>
        </w:r>
        <w:r w:rsidR="002F12A7">
          <w:rPr>
            <w:noProof/>
            <w:webHidden/>
          </w:rPr>
          <w:fldChar w:fldCharType="separate"/>
        </w:r>
        <w:r w:rsidR="002F12A7">
          <w:rPr>
            <w:noProof/>
            <w:webHidden/>
          </w:rPr>
          <w:t>6</w:t>
        </w:r>
        <w:r w:rsidR="002F12A7">
          <w:rPr>
            <w:noProof/>
            <w:webHidden/>
          </w:rPr>
          <w:fldChar w:fldCharType="end"/>
        </w:r>
      </w:hyperlink>
    </w:p>
    <w:p w:rsidR="002F12A7" w:rsidRDefault="00BD505A">
      <w:pPr>
        <w:pStyle w:val="TOC1"/>
        <w:rPr>
          <w:rFonts w:asciiTheme="minorHAnsi" w:eastAsiaTheme="minorEastAsia" w:hAnsiTheme="minorHAnsi" w:cstheme="minorBidi"/>
          <w:b w:val="0"/>
          <w:noProof/>
          <w:color w:val="auto"/>
          <w:sz w:val="22"/>
        </w:rPr>
      </w:pPr>
      <w:hyperlink w:anchor="_Toc359405743" w:history="1">
        <w:r w:rsidR="002F12A7" w:rsidRPr="00062FD8">
          <w:rPr>
            <w:rStyle w:val="Hyperlink"/>
            <w:noProof/>
          </w:rPr>
          <w:t>Uninstalling the product</w:t>
        </w:r>
        <w:r w:rsidR="002F12A7">
          <w:rPr>
            <w:noProof/>
            <w:webHidden/>
          </w:rPr>
          <w:tab/>
        </w:r>
        <w:r w:rsidR="002F12A7">
          <w:rPr>
            <w:noProof/>
            <w:webHidden/>
          </w:rPr>
          <w:fldChar w:fldCharType="begin"/>
        </w:r>
        <w:r w:rsidR="002F12A7">
          <w:rPr>
            <w:noProof/>
            <w:webHidden/>
          </w:rPr>
          <w:instrText xml:space="preserve"> PAGEREF _Toc359405743 \h </w:instrText>
        </w:r>
        <w:r w:rsidR="002F12A7">
          <w:rPr>
            <w:noProof/>
            <w:webHidden/>
          </w:rPr>
        </w:r>
        <w:r w:rsidR="002F12A7">
          <w:rPr>
            <w:noProof/>
            <w:webHidden/>
          </w:rPr>
          <w:fldChar w:fldCharType="separate"/>
        </w:r>
        <w:r w:rsidR="002F12A7">
          <w:rPr>
            <w:noProof/>
            <w:webHidden/>
          </w:rPr>
          <w:t>7</w:t>
        </w:r>
        <w:r w:rsidR="002F12A7">
          <w:rPr>
            <w:noProof/>
            <w:webHidden/>
          </w:rPr>
          <w:fldChar w:fldCharType="end"/>
        </w:r>
      </w:hyperlink>
    </w:p>
    <w:p w:rsidR="00A41EE0" w:rsidRDefault="008A4191" w:rsidP="00B104EC">
      <w:pPr>
        <w:keepNext w:val="0"/>
        <w:keepLines w:val="0"/>
        <w:tabs>
          <w:tab w:val="right" w:leader="underscore" w:pos="8297"/>
        </w:tabs>
        <w:spacing w:after="200" w:line="276" w:lineRule="auto"/>
        <w:rPr>
          <w:rFonts w:ascii="Corbel" w:hAnsi="Corbel"/>
        </w:rPr>
      </w:pPr>
      <w:r>
        <w:rPr>
          <w:rFonts w:ascii="Corbel" w:hAnsi="Corbel"/>
          <w:color w:val="17365D" w:themeColor="text2" w:themeShade="BF"/>
          <w:sz w:val="24"/>
        </w:rPr>
        <w:fldChar w:fldCharType="end"/>
      </w:r>
    </w:p>
    <w:p w:rsidR="00A41EE0" w:rsidRDefault="00A41EE0" w:rsidP="00A41EE0">
      <w:pPr>
        <w:keepNext w:val="0"/>
        <w:keepLines w:val="0"/>
        <w:spacing w:after="200" w:line="276" w:lineRule="auto"/>
        <w:rPr>
          <w:rFonts w:ascii="Corbel" w:hAnsi="Corbel"/>
        </w:rPr>
      </w:pPr>
    </w:p>
    <w:p w:rsidR="00A41EE0" w:rsidRDefault="00A41EE0" w:rsidP="00A41EE0">
      <w:pPr>
        <w:keepNext w:val="0"/>
        <w:keepLines w:val="0"/>
        <w:spacing w:after="200" w:line="276" w:lineRule="auto"/>
        <w:rPr>
          <w:rFonts w:ascii="Corbel" w:hAnsi="Corbel"/>
        </w:rPr>
        <w:sectPr w:rsidR="00A41EE0" w:rsidSect="008F7F2D">
          <w:headerReference w:type="default" r:id="rId18"/>
          <w:footerReference w:type="default" r:id="rId19"/>
          <w:pgSz w:w="11907" w:h="16839" w:code="9"/>
          <w:pgMar w:top="2160" w:right="1440" w:bottom="1440" w:left="2160" w:header="720" w:footer="720" w:gutter="0"/>
          <w:pgNumType w:fmt="lowerRoman" w:start="1"/>
          <w:cols w:space="720"/>
          <w:docGrid w:linePitch="360"/>
        </w:sectPr>
      </w:pPr>
    </w:p>
    <w:p w:rsidR="003520D8" w:rsidRDefault="003520D8" w:rsidP="008F7F2D">
      <w:pPr>
        <w:pStyle w:val="Heading1"/>
      </w:pPr>
      <w:bookmarkStart w:id="0" w:name="_Toc284850343"/>
      <w:bookmarkStart w:id="1" w:name="_Toc285720929"/>
      <w:bookmarkStart w:id="2" w:name="_Toc359405734"/>
      <w:r w:rsidRPr="00E72EC9">
        <w:lastRenderedPageBreak/>
        <w:t>Introduction</w:t>
      </w:r>
      <w:bookmarkEnd w:id="0"/>
      <w:bookmarkEnd w:id="1"/>
      <w:bookmarkEnd w:id="2"/>
    </w:p>
    <w:p w:rsidR="003520D8" w:rsidRDefault="003520D8" w:rsidP="003520D8">
      <w:pPr>
        <w:rPr>
          <w:rFonts w:ascii="Corbel" w:hAnsi="Corbel"/>
        </w:rPr>
      </w:pPr>
    </w:p>
    <w:p w:rsidR="004E4ACE" w:rsidRPr="004E4ACE" w:rsidRDefault="004E4ACE" w:rsidP="004E4ACE">
      <w:pPr>
        <w:rPr>
          <w:rFonts w:asciiTheme="majorHAnsi" w:hAnsiTheme="majorHAnsi"/>
          <w:b/>
          <w:bCs/>
          <w:sz w:val="26"/>
          <w:szCs w:val="26"/>
        </w:rPr>
      </w:pPr>
      <w:bookmarkStart w:id="3" w:name="_Toc285720930"/>
      <w:bookmarkStart w:id="4" w:name="_Toc284850344"/>
      <w:r w:rsidRPr="004E4ACE">
        <w:rPr>
          <w:rFonts w:asciiTheme="majorHAnsi" w:hAnsiTheme="majorHAnsi"/>
          <w:sz w:val="26"/>
          <w:szCs w:val="26"/>
        </w:rPr>
        <w:t>Tzunami Outlook Reports Add-in is a product which gives users the ability to generate reports for their mailbox. Reporting features in Outlook are quite limited. Outlook does not gives visual and printed reports.</w:t>
      </w:r>
    </w:p>
    <w:p w:rsidR="004E4ACE" w:rsidRPr="004E4ACE" w:rsidRDefault="004E4ACE" w:rsidP="004E4ACE">
      <w:pPr>
        <w:spacing w:before="240"/>
        <w:rPr>
          <w:rFonts w:asciiTheme="majorHAnsi" w:hAnsiTheme="majorHAnsi"/>
          <w:sz w:val="26"/>
          <w:szCs w:val="26"/>
        </w:rPr>
      </w:pPr>
      <w:r w:rsidRPr="004E4ACE">
        <w:rPr>
          <w:rFonts w:asciiTheme="majorHAnsi" w:hAnsiTheme="majorHAnsi"/>
          <w:sz w:val="26"/>
          <w:szCs w:val="26"/>
        </w:rPr>
        <w:t>Scanning all the Outlook folders manually to group the mails according to senders, day, time, month, categories, etc. and create a report based on same is time consuming.</w:t>
      </w:r>
      <w:r>
        <w:rPr>
          <w:rFonts w:asciiTheme="majorHAnsi" w:hAnsiTheme="majorHAnsi"/>
          <w:sz w:val="26"/>
          <w:szCs w:val="26"/>
        </w:rPr>
        <w:t xml:space="preserve"> </w:t>
      </w:r>
      <w:r w:rsidRPr="004E4ACE">
        <w:rPr>
          <w:rFonts w:asciiTheme="majorHAnsi" w:hAnsiTheme="majorHAnsi"/>
          <w:sz w:val="26"/>
          <w:szCs w:val="26"/>
        </w:rPr>
        <w:t>Such reports provides us useful and interesting facts about incoming and outgoing mails from outlook. It also helps us pick and manage important mails.</w:t>
      </w:r>
    </w:p>
    <w:p w:rsidR="004E4ACE" w:rsidRPr="004E4ACE" w:rsidRDefault="004E4ACE" w:rsidP="004E4ACE">
      <w:pPr>
        <w:spacing w:before="240"/>
        <w:rPr>
          <w:rFonts w:asciiTheme="majorHAnsi" w:hAnsiTheme="majorHAnsi"/>
          <w:b/>
          <w:bCs/>
          <w:sz w:val="26"/>
          <w:szCs w:val="26"/>
        </w:rPr>
      </w:pPr>
      <w:r w:rsidRPr="004E4ACE">
        <w:rPr>
          <w:rFonts w:asciiTheme="majorHAnsi" w:hAnsiTheme="majorHAnsi"/>
          <w:sz w:val="26"/>
          <w:szCs w:val="26"/>
        </w:rPr>
        <w:t>Tzunami Outlook Reports Add-in is such a tool that helps user generate such reports from their mailbox. It is a time saving tool and helps user group, categorize mails and generate visual report. It also serves as mail analyzing tool for users.</w:t>
      </w:r>
    </w:p>
    <w:p w:rsidR="003520D8" w:rsidRDefault="003520D8" w:rsidP="004E4ACE">
      <w:pPr>
        <w:pStyle w:val="Heading2"/>
      </w:pPr>
      <w:bookmarkStart w:id="5" w:name="_Toc359405735"/>
      <w:r>
        <w:t>Features</w:t>
      </w:r>
      <w:bookmarkEnd w:id="3"/>
      <w:bookmarkEnd w:id="5"/>
    </w:p>
    <w:p w:rsidR="003520D8" w:rsidRDefault="00E566C2" w:rsidP="00277707">
      <w:pPr>
        <w:pStyle w:val="BodyText"/>
        <w:numPr>
          <w:ilvl w:val="0"/>
          <w:numId w:val="22"/>
        </w:numPr>
        <w:jc w:val="both"/>
        <w:rPr>
          <w:rFonts w:asciiTheme="majorHAnsi" w:hAnsiTheme="majorHAnsi" w:cstheme="minorHAnsi"/>
        </w:rPr>
      </w:pPr>
      <w:r>
        <w:rPr>
          <w:rFonts w:asciiTheme="majorHAnsi" w:hAnsiTheme="majorHAnsi" w:cstheme="minorHAnsi"/>
        </w:rPr>
        <w:t xml:space="preserve">Help </w:t>
      </w:r>
      <w:r w:rsidR="00017024">
        <w:rPr>
          <w:rFonts w:asciiTheme="majorHAnsi" w:hAnsiTheme="majorHAnsi" w:cstheme="minorHAnsi"/>
        </w:rPr>
        <w:t>to generate reports for the mailbox.</w:t>
      </w:r>
    </w:p>
    <w:p w:rsidR="00017024" w:rsidRDefault="00017024" w:rsidP="00277707">
      <w:pPr>
        <w:pStyle w:val="BodyText"/>
        <w:numPr>
          <w:ilvl w:val="0"/>
          <w:numId w:val="22"/>
        </w:numPr>
        <w:jc w:val="both"/>
        <w:rPr>
          <w:rFonts w:asciiTheme="majorHAnsi" w:hAnsiTheme="majorHAnsi" w:cstheme="minorHAnsi"/>
        </w:rPr>
      </w:pPr>
      <w:r>
        <w:rPr>
          <w:rFonts w:asciiTheme="majorHAnsi" w:hAnsiTheme="majorHAnsi" w:cstheme="minorHAnsi"/>
        </w:rPr>
        <w:t>Saves time in generating facts from the mailbox</w:t>
      </w:r>
    </w:p>
    <w:p w:rsidR="00017024" w:rsidRPr="00277707" w:rsidRDefault="00017024" w:rsidP="00277707">
      <w:pPr>
        <w:pStyle w:val="BodyText"/>
        <w:numPr>
          <w:ilvl w:val="0"/>
          <w:numId w:val="22"/>
        </w:numPr>
        <w:jc w:val="both"/>
        <w:rPr>
          <w:rFonts w:asciiTheme="majorHAnsi" w:hAnsiTheme="majorHAnsi" w:cstheme="minorHAnsi"/>
        </w:rPr>
      </w:pPr>
      <w:r>
        <w:rPr>
          <w:rFonts w:asciiTheme="majorHAnsi" w:hAnsiTheme="majorHAnsi" w:cstheme="minorHAnsi"/>
        </w:rPr>
        <w:t>Generates Visual report (Pie chart, Line chart) to have pictorial information.</w:t>
      </w:r>
    </w:p>
    <w:p w:rsidR="003520D8" w:rsidRPr="00712D81" w:rsidRDefault="003520D8" w:rsidP="003520D8">
      <w:pPr>
        <w:pStyle w:val="Heading2"/>
      </w:pPr>
      <w:bookmarkStart w:id="6" w:name="_Toc285720931"/>
      <w:bookmarkStart w:id="7" w:name="_Toc359405736"/>
      <w:r w:rsidRPr="00712D81">
        <w:t>Requirements</w:t>
      </w:r>
      <w:bookmarkEnd w:id="4"/>
      <w:bookmarkEnd w:id="6"/>
      <w:bookmarkEnd w:id="7"/>
    </w:p>
    <w:p w:rsidR="003520D8" w:rsidRPr="00277707" w:rsidRDefault="003520D8" w:rsidP="003520D8">
      <w:pPr>
        <w:pStyle w:val="BodyText"/>
        <w:ind w:left="720"/>
        <w:jc w:val="both"/>
        <w:rPr>
          <w:rFonts w:asciiTheme="majorHAnsi" w:hAnsiTheme="majorHAnsi" w:cstheme="minorHAnsi"/>
        </w:rPr>
      </w:pPr>
      <w:r w:rsidRPr="00277707">
        <w:rPr>
          <w:rFonts w:asciiTheme="majorHAnsi" w:hAnsiTheme="majorHAnsi" w:cstheme="minorHAnsi"/>
          <w:b/>
        </w:rPr>
        <w:t>Supported Operating Systems</w:t>
      </w:r>
      <w:r w:rsidRPr="00277707">
        <w:rPr>
          <w:rFonts w:asciiTheme="majorHAnsi" w:hAnsiTheme="majorHAnsi" w:cstheme="minorHAnsi"/>
        </w:rPr>
        <w:t>: Windows 2000, Windows XP, Windows 2003, Vista, Windows 7 and Windows 2008. Both x86 and x64 version</w:t>
      </w:r>
      <w:r w:rsidR="004E080F" w:rsidRPr="00277707">
        <w:rPr>
          <w:rFonts w:asciiTheme="majorHAnsi" w:hAnsiTheme="majorHAnsi" w:cstheme="minorHAnsi"/>
        </w:rPr>
        <w:t>s</w:t>
      </w:r>
      <w:r w:rsidRPr="00277707">
        <w:rPr>
          <w:rFonts w:asciiTheme="majorHAnsi" w:hAnsiTheme="majorHAnsi" w:cstheme="minorHAnsi"/>
        </w:rPr>
        <w:t xml:space="preserve"> of all operating systems are supported. </w:t>
      </w:r>
    </w:p>
    <w:p w:rsidR="003520D8" w:rsidRPr="00277707" w:rsidRDefault="003520D8" w:rsidP="003520D8">
      <w:pPr>
        <w:pStyle w:val="BodyText"/>
        <w:ind w:left="720"/>
        <w:jc w:val="both"/>
        <w:rPr>
          <w:rFonts w:asciiTheme="majorHAnsi" w:hAnsiTheme="majorHAnsi" w:cstheme="minorHAnsi"/>
          <w:b/>
        </w:rPr>
      </w:pPr>
      <w:r w:rsidRPr="00277707">
        <w:rPr>
          <w:rFonts w:asciiTheme="majorHAnsi" w:hAnsiTheme="majorHAnsi" w:cstheme="minorHAnsi"/>
          <w:b/>
        </w:rPr>
        <w:t xml:space="preserve">Required Software: </w:t>
      </w:r>
    </w:p>
    <w:p w:rsidR="004E080F" w:rsidRDefault="004E080F" w:rsidP="00277707">
      <w:pPr>
        <w:pStyle w:val="BodyText"/>
        <w:numPr>
          <w:ilvl w:val="0"/>
          <w:numId w:val="22"/>
        </w:numPr>
        <w:jc w:val="both"/>
        <w:rPr>
          <w:rFonts w:asciiTheme="majorHAnsi" w:hAnsiTheme="majorHAnsi" w:cstheme="minorHAnsi"/>
        </w:rPr>
      </w:pPr>
      <w:r w:rsidRPr="00277707">
        <w:rPr>
          <w:rFonts w:asciiTheme="majorHAnsi" w:hAnsiTheme="majorHAnsi" w:cstheme="minorHAnsi"/>
        </w:rPr>
        <w:t>Microsoft Outlook 2010</w:t>
      </w:r>
      <w:r w:rsidR="00563CAD">
        <w:rPr>
          <w:rFonts w:asciiTheme="majorHAnsi" w:hAnsiTheme="majorHAnsi" w:cstheme="minorHAnsi"/>
        </w:rPr>
        <w:t>, Microsoft Outlook 2013</w:t>
      </w:r>
    </w:p>
    <w:p w:rsidR="00AE5C98" w:rsidRDefault="00AE5C98" w:rsidP="00277707">
      <w:pPr>
        <w:pStyle w:val="BodyText"/>
        <w:numPr>
          <w:ilvl w:val="0"/>
          <w:numId w:val="22"/>
        </w:numPr>
        <w:jc w:val="both"/>
        <w:rPr>
          <w:rFonts w:asciiTheme="majorHAnsi" w:hAnsiTheme="majorHAnsi" w:cstheme="minorHAnsi"/>
        </w:rPr>
      </w:pPr>
      <w:r>
        <w:rPr>
          <w:rFonts w:asciiTheme="majorHAnsi" w:hAnsiTheme="majorHAnsi" w:cstheme="minorHAnsi"/>
        </w:rPr>
        <w:t>Visual Studio Office Runtime 10</w:t>
      </w:r>
      <w:r w:rsidR="005F426D">
        <w:rPr>
          <w:rFonts w:asciiTheme="majorHAnsi" w:hAnsiTheme="majorHAnsi" w:cstheme="minorHAnsi"/>
        </w:rPr>
        <w:t xml:space="preserve">. It can be downloaded from </w:t>
      </w:r>
    </w:p>
    <w:p w:rsidR="005F426D" w:rsidRPr="00277707" w:rsidRDefault="00BD505A" w:rsidP="005F426D">
      <w:pPr>
        <w:pStyle w:val="BodyText"/>
        <w:ind w:left="1080"/>
        <w:jc w:val="both"/>
        <w:rPr>
          <w:rFonts w:asciiTheme="majorHAnsi" w:hAnsiTheme="majorHAnsi" w:cstheme="minorHAnsi"/>
        </w:rPr>
      </w:pPr>
      <w:hyperlink r:id="rId20" w:history="1">
        <w:r w:rsidR="005F426D" w:rsidRPr="007D2E85">
          <w:rPr>
            <w:rStyle w:val="Hyperlink"/>
            <w:rFonts w:asciiTheme="majorHAnsi" w:hAnsiTheme="majorHAnsi" w:cstheme="minorHAnsi"/>
          </w:rPr>
          <w:t>http://go.microsoft.com/fwlink/?LinkId=158917</w:t>
        </w:r>
      </w:hyperlink>
    </w:p>
    <w:p w:rsidR="003520D8" w:rsidRPr="00277707" w:rsidRDefault="003520D8" w:rsidP="00277707">
      <w:pPr>
        <w:pStyle w:val="BodyText"/>
        <w:numPr>
          <w:ilvl w:val="0"/>
          <w:numId w:val="22"/>
        </w:numPr>
        <w:jc w:val="both"/>
        <w:rPr>
          <w:rFonts w:asciiTheme="majorHAnsi" w:hAnsiTheme="majorHAnsi" w:cstheme="minorHAnsi"/>
        </w:rPr>
      </w:pPr>
      <w:r w:rsidRPr="00277707">
        <w:rPr>
          <w:rFonts w:asciiTheme="majorHAnsi" w:hAnsiTheme="majorHAnsi" w:cstheme="minorHAnsi"/>
        </w:rPr>
        <w:t>Microsoft .NET Framework 4.0 or higher. It can be downloaded from Microsoft download link:</w:t>
      </w:r>
    </w:p>
    <w:p w:rsidR="003520D8" w:rsidRPr="00277707" w:rsidRDefault="00BD505A" w:rsidP="003520D8">
      <w:pPr>
        <w:pStyle w:val="BodyText"/>
        <w:ind w:left="1080"/>
        <w:jc w:val="both"/>
        <w:rPr>
          <w:rStyle w:val="Hyperlink"/>
          <w:rFonts w:asciiTheme="majorHAnsi" w:hAnsiTheme="majorHAnsi" w:cstheme="minorHAnsi"/>
          <w:color w:val="auto"/>
          <w:sz w:val="20"/>
          <w:u w:val="none"/>
          <w:lang w:bidi="he-IL"/>
        </w:rPr>
      </w:pPr>
      <w:hyperlink r:id="rId21" w:history="1">
        <w:r w:rsidR="003520D8" w:rsidRPr="00277707">
          <w:rPr>
            <w:rStyle w:val="Hyperlink"/>
            <w:rFonts w:asciiTheme="majorHAnsi" w:eastAsia="Calibri" w:hAnsiTheme="majorHAnsi" w:cstheme="minorHAnsi"/>
            <w:szCs w:val="24"/>
          </w:rPr>
          <w:t>http://www.microsoft.com/downloads/en/details.aspx?FamilyID=9cfb2d51-5ff4-4491-b0e5-b386f32c0992</w:t>
        </w:r>
      </w:hyperlink>
    </w:p>
    <w:p w:rsidR="003520D8" w:rsidRDefault="003520D8" w:rsidP="008F7F2D">
      <w:pPr>
        <w:pStyle w:val="Heading1"/>
      </w:pPr>
      <w:bookmarkStart w:id="8" w:name="_Ref271729059"/>
      <w:bookmarkStart w:id="9" w:name="_Ref271729079"/>
      <w:bookmarkStart w:id="10" w:name="_Toc284850345"/>
      <w:r>
        <w:br w:type="page"/>
      </w:r>
      <w:bookmarkStart w:id="11" w:name="_Toc285720932"/>
      <w:bookmarkStart w:id="12" w:name="_Toc359405737"/>
      <w:r>
        <w:lastRenderedPageBreak/>
        <w:t xml:space="preserve">Installing </w:t>
      </w:r>
      <w:bookmarkEnd w:id="8"/>
      <w:bookmarkEnd w:id="9"/>
      <w:r>
        <w:t xml:space="preserve">Outlook </w:t>
      </w:r>
      <w:r w:rsidR="00FE0893">
        <w:t>Report</w:t>
      </w:r>
      <w:r>
        <w:t xml:space="preserve"> Add</w:t>
      </w:r>
      <w:r w:rsidR="004E080F">
        <w:t>-</w:t>
      </w:r>
      <w:r>
        <w:t>In</w:t>
      </w:r>
      <w:bookmarkEnd w:id="10"/>
      <w:bookmarkEnd w:id="11"/>
      <w:bookmarkEnd w:id="12"/>
    </w:p>
    <w:p w:rsidR="001D2350" w:rsidRPr="001D2350" w:rsidRDefault="001D2350" w:rsidP="001D2350"/>
    <w:p w:rsidR="003520D8" w:rsidRPr="00277707" w:rsidRDefault="003520D8" w:rsidP="003520D8">
      <w:pPr>
        <w:pStyle w:val="BodyText"/>
        <w:ind w:left="720"/>
        <w:jc w:val="both"/>
        <w:rPr>
          <w:rFonts w:asciiTheme="majorHAnsi" w:hAnsiTheme="majorHAnsi" w:cstheme="minorHAnsi"/>
          <w:b/>
          <w:color w:val="C00000"/>
        </w:rPr>
      </w:pPr>
      <w:r w:rsidRPr="00277707">
        <w:rPr>
          <w:rFonts w:asciiTheme="majorHAnsi" w:hAnsiTheme="majorHAnsi" w:cstheme="minorHAnsi"/>
          <w:b/>
          <w:color w:val="C00000"/>
        </w:rPr>
        <w:t>To Install Tzunami Outlook Templates Add-In:</w:t>
      </w:r>
    </w:p>
    <w:tbl>
      <w:tblPr>
        <w:tblStyle w:val="TableGrid"/>
        <w:tblpPr w:leftFromText="180" w:rightFromText="180" w:vertAnchor="text" w:horzAnchor="page" w:tblpX="2716" w:tblpY="4"/>
        <w:tblW w:w="8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1"/>
        <w:gridCol w:w="7407"/>
      </w:tblGrid>
      <w:tr w:rsidR="00FE0893" w:rsidTr="00FE0893">
        <w:trPr>
          <w:trHeight w:val="890"/>
        </w:trPr>
        <w:tc>
          <w:tcPr>
            <w:tcW w:w="1251" w:type="dxa"/>
            <w:vAlign w:val="center"/>
          </w:tcPr>
          <w:p w:rsidR="00FE0893" w:rsidRDefault="00FE0893" w:rsidP="00FE0893">
            <w:pPr>
              <w:pStyle w:val="Subtitle"/>
              <w:jc w:val="center"/>
              <w:rPr>
                <w:rStyle w:val="Bold"/>
                <w:rFonts w:asciiTheme="minorHAnsi" w:hAnsiTheme="minorHAnsi" w:cstheme="minorHAnsi"/>
                <w:color w:val="17365D" w:themeColor="text2" w:themeShade="BF"/>
                <w:szCs w:val="22"/>
              </w:rPr>
            </w:pPr>
            <w:r>
              <w:rPr>
                <w:noProof/>
              </w:rPr>
              <w:drawing>
                <wp:inline distT="0" distB="0" distL="0" distR="0" wp14:anchorId="1D14A8CF" wp14:editId="3C9CD103">
                  <wp:extent cx="457200" cy="457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1.jpg"/>
                          <pic:cNvPicPr/>
                        </pic:nvPicPr>
                        <pic:blipFill>
                          <a:blip r:embed="rId22">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inline>
              </w:drawing>
            </w:r>
          </w:p>
        </w:tc>
        <w:tc>
          <w:tcPr>
            <w:tcW w:w="7407" w:type="dxa"/>
            <w:vAlign w:val="center"/>
          </w:tcPr>
          <w:p w:rsidR="00FE0893" w:rsidRPr="008F7F2D" w:rsidRDefault="00FE0893" w:rsidP="00FE0893">
            <w:pPr>
              <w:pStyle w:val="Subtitle"/>
              <w:jc w:val="both"/>
              <w:rPr>
                <w:rStyle w:val="Bold"/>
                <w:b w:val="0"/>
              </w:rPr>
            </w:pPr>
            <w:r w:rsidRPr="00661777">
              <w:t xml:space="preserve">If your Microsoft Outlook is opened during installation, you must close it before installing </w:t>
            </w:r>
            <w:r w:rsidRPr="008F7F2D">
              <w:rPr>
                <w:b/>
              </w:rPr>
              <w:t>Tzunami Outlook Template Add</w:t>
            </w:r>
            <w:r w:rsidRPr="008F7F2D">
              <w:rPr>
                <w:b/>
              </w:rPr>
              <w:noBreakHyphen/>
              <w:t>in</w:t>
            </w:r>
            <w:r w:rsidRPr="00661777">
              <w:t xml:space="preserve"> on your machine.</w:t>
            </w:r>
          </w:p>
        </w:tc>
      </w:tr>
    </w:tbl>
    <w:p w:rsidR="003520D8" w:rsidRPr="000F6518" w:rsidRDefault="003520D8" w:rsidP="00A06826">
      <w:pPr>
        <w:pStyle w:val="BodyText"/>
        <w:numPr>
          <w:ilvl w:val="0"/>
          <w:numId w:val="5"/>
        </w:numPr>
        <w:jc w:val="both"/>
        <w:rPr>
          <w:rFonts w:asciiTheme="majorHAnsi" w:hAnsiTheme="majorHAnsi" w:cstheme="minorHAnsi"/>
          <w:sz w:val="26"/>
          <w:szCs w:val="26"/>
        </w:rPr>
      </w:pPr>
      <w:r w:rsidRPr="000F6518">
        <w:rPr>
          <w:rFonts w:asciiTheme="majorHAnsi" w:hAnsiTheme="majorHAnsi" w:cstheme="minorHAnsi"/>
          <w:sz w:val="26"/>
          <w:szCs w:val="26"/>
        </w:rPr>
        <w:t>Unzip the zip file and run setup.exe. The Welcome window of the setup wizard appears.</w:t>
      </w:r>
    </w:p>
    <w:p w:rsidR="003520D8" w:rsidRPr="000F6518" w:rsidRDefault="003520D8" w:rsidP="00A06826">
      <w:pPr>
        <w:pStyle w:val="BodyText"/>
        <w:numPr>
          <w:ilvl w:val="0"/>
          <w:numId w:val="5"/>
        </w:numPr>
        <w:jc w:val="both"/>
        <w:rPr>
          <w:rFonts w:asciiTheme="majorHAnsi" w:hAnsiTheme="majorHAnsi" w:cstheme="minorHAnsi"/>
          <w:sz w:val="26"/>
          <w:szCs w:val="26"/>
        </w:rPr>
      </w:pPr>
      <w:r w:rsidRPr="000F6518">
        <w:rPr>
          <w:rFonts w:asciiTheme="majorHAnsi" w:hAnsiTheme="majorHAnsi" w:cstheme="minorHAnsi"/>
          <w:sz w:val="26"/>
          <w:szCs w:val="26"/>
        </w:rPr>
        <w:t>You will be asked to confirm the installation.</w:t>
      </w:r>
    </w:p>
    <w:p w:rsidR="002765C0" w:rsidRPr="000F6518" w:rsidRDefault="003520D8" w:rsidP="002765C0">
      <w:pPr>
        <w:pStyle w:val="BodyText"/>
        <w:numPr>
          <w:ilvl w:val="0"/>
          <w:numId w:val="5"/>
        </w:numPr>
        <w:jc w:val="both"/>
        <w:rPr>
          <w:rFonts w:asciiTheme="majorHAnsi" w:hAnsiTheme="majorHAnsi" w:cstheme="minorHAnsi"/>
          <w:sz w:val="26"/>
          <w:szCs w:val="26"/>
        </w:rPr>
      </w:pPr>
      <w:r w:rsidRPr="000F6518">
        <w:rPr>
          <w:rFonts w:asciiTheme="majorHAnsi" w:hAnsiTheme="majorHAnsi" w:cstheme="minorHAnsi"/>
          <w:sz w:val="26"/>
          <w:szCs w:val="26"/>
        </w:rPr>
        <w:t xml:space="preserve">Click Next. Tzunami Outlook </w:t>
      </w:r>
      <w:r w:rsidR="00FE0893" w:rsidRPr="000F6518">
        <w:rPr>
          <w:rFonts w:asciiTheme="majorHAnsi" w:hAnsiTheme="majorHAnsi" w:cstheme="minorHAnsi"/>
          <w:sz w:val="26"/>
          <w:szCs w:val="26"/>
        </w:rPr>
        <w:t>Report</w:t>
      </w:r>
      <w:r w:rsidRPr="000F6518">
        <w:rPr>
          <w:rFonts w:asciiTheme="majorHAnsi" w:hAnsiTheme="majorHAnsi" w:cstheme="minorHAnsi"/>
          <w:sz w:val="26"/>
          <w:szCs w:val="26"/>
        </w:rPr>
        <w:t xml:space="preserve"> Add-In is installed.</w:t>
      </w:r>
    </w:p>
    <w:p w:rsidR="002765C0" w:rsidRPr="000F6518" w:rsidRDefault="002765C0" w:rsidP="002765C0">
      <w:pPr>
        <w:pStyle w:val="BodyText"/>
        <w:numPr>
          <w:ilvl w:val="0"/>
          <w:numId w:val="5"/>
        </w:numPr>
        <w:jc w:val="both"/>
        <w:rPr>
          <w:rFonts w:asciiTheme="majorHAnsi" w:hAnsiTheme="majorHAnsi" w:cstheme="minorHAnsi"/>
          <w:sz w:val="26"/>
          <w:szCs w:val="26"/>
        </w:rPr>
      </w:pPr>
      <w:r w:rsidRPr="000F6518">
        <w:rPr>
          <w:rFonts w:asciiTheme="majorHAnsi" w:hAnsiTheme="majorHAnsi" w:cstheme="minorHAnsi"/>
          <w:sz w:val="26"/>
          <w:szCs w:val="26"/>
        </w:rPr>
        <w:t>Start Microsoft Outlook and Microsoft Office Customization Installer pops up.</w:t>
      </w:r>
    </w:p>
    <w:p w:rsidR="002765C0" w:rsidRPr="000F6518" w:rsidRDefault="002765C0" w:rsidP="002765C0">
      <w:pPr>
        <w:pStyle w:val="BodyText"/>
        <w:numPr>
          <w:ilvl w:val="0"/>
          <w:numId w:val="5"/>
        </w:numPr>
        <w:jc w:val="both"/>
        <w:rPr>
          <w:rFonts w:asciiTheme="majorHAnsi" w:hAnsiTheme="majorHAnsi" w:cstheme="minorHAnsi"/>
        </w:rPr>
      </w:pPr>
      <w:r w:rsidRPr="000F6518">
        <w:rPr>
          <w:rFonts w:asciiTheme="majorHAnsi" w:hAnsiTheme="majorHAnsi" w:cstheme="minorHAnsi"/>
          <w:sz w:val="26"/>
          <w:szCs w:val="26"/>
        </w:rPr>
        <w:t>Click on Install to complete the setup process.</w:t>
      </w:r>
    </w:p>
    <w:tbl>
      <w:tblPr>
        <w:tblStyle w:val="TableGrid"/>
        <w:tblpPr w:leftFromText="180" w:rightFromText="180" w:vertAnchor="text" w:horzAnchor="margin" w:tblpY="157"/>
        <w:tblW w:w="8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1"/>
        <w:gridCol w:w="7407"/>
      </w:tblGrid>
      <w:tr w:rsidR="007D2E85" w:rsidTr="007D2E85">
        <w:trPr>
          <w:trHeight w:val="890"/>
        </w:trPr>
        <w:tc>
          <w:tcPr>
            <w:tcW w:w="1251" w:type="dxa"/>
            <w:vAlign w:val="center"/>
          </w:tcPr>
          <w:p w:rsidR="007D2E85" w:rsidRDefault="007D2E85" w:rsidP="007D2E85">
            <w:pPr>
              <w:pStyle w:val="Subtitle"/>
              <w:jc w:val="center"/>
              <w:rPr>
                <w:rStyle w:val="Bold"/>
                <w:rFonts w:asciiTheme="minorHAnsi" w:hAnsiTheme="minorHAnsi" w:cstheme="minorHAnsi"/>
                <w:color w:val="17365D" w:themeColor="text2" w:themeShade="BF"/>
                <w:szCs w:val="22"/>
              </w:rPr>
            </w:pPr>
            <w:r>
              <w:rPr>
                <w:noProof/>
              </w:rPr>
              <w:drawing>
                <wp:inline distT="0" distB="0" distL="0" distR="0" wp14:anchorId="7564A04E" wp14:editId="3066B710">
                  <wp:extent cx="4572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1.jpg"/>
                          <pic:cNvPicPr/>
                        </pic:nvPicPr>
                        <pic:blipFill>
                          <a:blip r:embed="rId22">
                            <a:extLst>
                              <a:ext uri="{28A0092B-C50C-407E-A947-70E740481C1C}">
                                <a14:useLocalDpi xmlns:a14="http://schemas.microsoft.com/office/drawing/2010/main" val="0"/>
                              </a:ext>
                            </a:extLst>
                          </a:blip>
                          <a:stretch>
                            <a:fillRect/>
                          </a:stretch>
                        </pic:blipFill>
                        <pic:spPr>
                          <a:xfrm>
                            <a:off x="0" y="0"/>
                            <a:ext cx="457200" cy="457200"/>
                          </a:xfrm>
                          <a:prstGeom prst="rect">
                            <a:avLst/>
                          </a:prstGeom>
                        </pic:spPr>
                      </pic:pic>
                    </a:graphicData>
                  </a:graphic>
                </wp:inline>
              </w:drawing>
            </w:r>
          </w:p>
        </w:tc>
        <w:tc>
          <w:tcPr>
            <w:tcW w:w="7407" w:type="dxa"/>
            <w:vAlign w:val="center"/>
          </w:tcPr>
          <w:p w:rsidR="007D2E85" w:rsidRPr="008F7F2D" w:rsidRDefault="007D2E85" w:rsidP="007D2E85">
            <w:pPr>
              <w:pStyle w:val="Subtitle"/>
              <w:jc w:val="both"/>
              <w:rPr>
                <w:rStyle w:val="Bold"/>
                <w:b w:val="0"/>
              </w:rPr>
            </w:pPr>
            <w:r>
              <w:t>If the system doesn’t have Microsoft .Net Framework 4.0 or higher and Microsoft Visual Studio Tools 2010 for Office Runtime, Setup downloads them and install them automatically. Make sure Internet connection is on.</w:t>
            </w:r>
          </w:p>
        </w:tc>
      </w:tr>
    </w:tbl>
    <w:p w:rsidR="003103EA" w:rsidRDefault="003103EA" w:rsidP="008F7F2D">
      <w:pPr>
        <w:pStyle w:val="Subtitle"/>
        <w:spacing w:before="240" w:after="240"/>
        <w:rPr>
          <w:rStyle w:val="Bold"/>
          <w:rFonts w:asciiTheme="minorHAnsi" w:hAnsiTheme="minorHAnsi" w:cstheme="minorHAnsi"/>
          <w:color w:val="17365D" w:themeColor="text2" w:themeShade="BF"/>
          <w:szCs w:val="22"/>
        </w:rPr>
      </w:pPr>
    </w:p>
    <w:p w:rsidR="003520D8" w:rsidRDefault="003520D8" w:rsidP="003520D8">
      <w:pPr>
        <w:keepNext w:val="0"/>
        <w:keepLines w:val="0"/>
      </w:pPr>
    </w:p>
    <w:p w:rsidR="003520D8" w:rsidRDefault="003520D8" w:rsidP="008F7F2D">
      <w:pPr>
        <w:pStyle w:val="Heading1"/>
      </w:pPr>
      <w:r>
        <w:br w:type="page"/>
      </w:r>
      <w:bookmarkStart w:id="13" w:name="_Toc359405738"/>
      <w:r w:rsidR="00A154C9">
        <w:lastRenderedPageBreak/>
        <w:t>Generate Report</w:t>
      </w:r>
      <w:bookmarkEnd w:id="13"/>
    </w:p>
    <w:p w:rsidR="001D2350" w:rsidRPr="001D2350" w:rsidRDefault="001D2350" w:rsidP="001D2350"/>
    <w:p w:rsidR="003520D8" w:rsidRDefault="00ED232A" w:rsidP="004E080F">
      <w:pPr>
        <w:pStyle w:val="BodyText"/>
        <w:ind w:left="720"/>
        <w:jc w:val="both"/>
        <w:rPr>
          <w:rFonts w:asciiTheme="majorHAnsi" w:hAnsiTheme="majorHAnsi" w:cstheme="minorHAnsi"/>
        </w:rPr>
      </w:pPr>
      <w:r>
        <w:rPr>
          <w:rFonts w:asciiTheme="majorHAnsi" w:hAnsiTheme="majorHAnsi" w:cstheme="minorHAnsi"/>
        </w:rPr>
        <w:t>Once Tzunami Outlook Report</w:t>
      </w:r>
      <w:r w:rsidR="003520D8" w:rsidRPr="00277707">
        <w:rPr>
          <w:rFonts w:asciiTheme="majorHAnsi" w:hAnsiTheme="majorHAnsi" w:cstheme="minorHAnsi"/>
        </w:rPr>
        <w:t xml:space="preserve"> Add-in has been installed, </w:t>
      </w:r>
      <w:r w:rsidR="00057921" w:rsidRPr="00277707">
        <w:rPr>
          <w:rFonts w:asciiTheme="majorHAnsi" w:hAnsiTheme="majorHAnsi" w:cstheme="minorHAnsi"/>
        </w:rPr>
        <w:t>you need to</w:t>
      </w:r>
      <w:r>
        <w:rPr>
          <w:rFonts w:asciiTheme="majorHAnsi" w:hAnsiTheme="majorHAnsi" w:cstheme="minorHAnsi"/>
        </w:rPr>
        <w:t xml:space="preserve"> go through some steps to generate report from the Outlook. This sectio</w:t>
      </w:r>
      <w:r w:rsidR="003520D8" w:rsidRPr="00277707">
        <w:rPr>
          <w:rFonts w:asciiTheme="majorHAnsi" w:hAnsiTheme="majorHAnsi" w:cstheme="minorHAnsi"/>
        </w:rPr>
        <w:t xml:space="preserve">n describes how </w:t>
      </w:r>
      <w:r>
        <w:rPr>
          <w:rFonts w:asciiTheme="majorHAnsi" w:hAnsiTheme="majorHAnsi" w:cstheme="minorHAnsi"/>
        </w:rPr>
        <w:t>to use Outlook Report to generate report.</w:t>
      </w:r>
    </w:p>
    <w:p w:rsidR="00063D23" w:rsidRDefault="00063D23" w:rsidP="00063D23">
      <w:pPr>
        <w:pStyle w:val="BodyText"/>
        <w:ind w:left="720"/>
        <w:jc w:val="both"/>
        <w:rPr>
          <w:rFonts w:asciiTheme="majorHAnsi" w:hAnsiTheme="majorHAnsi" w:cstheme="minorHAnsi"/>
        </w:rPr>
      </w:pPr>
      <w:r>
        <w:rPr>
          <w:rFonts w:asciiTheme="majorHAnsi" w:hAnsiTheme="majorHAnsi" w:cstheme="minorHAnsi"/>
        </w:rPr>
        <w:t>After the product is installed, Reports add-in tab can be found in Microsoft Outlook Tab Menus as in figure below</w:t>
      </w:r>
    </w:p>
    <w:p w:rsidR="002A1690" w:rsidRDefault="002A1690" w:rsidP="00063D23">
      <w:pPr>
        <w:pStyle w:val="BodyText"/>
        <w:ind w:left="720"/>
        <w:jc w:val="both"/>
      </w:pPr>
      <w:r>
        <w:rPr>
          <w:rFonts w:ascii="Times New Roman" w:hAnsi="Times New Roman"/>
          <w:noProof/>
          <w:sz w:val="26"/>
          <w:szCs w:val="26"/>
        </w:rPr>
        <w:drawing>
          <wp:anchor distT="0" distB="0" distL="114300" distR="114300" simplePos="0" relativeHeight="251659264" behindDoc="0" locked="0" layoutInCell="1" allowOverlap="1" wp14:anchorId="0988B9F9" wp14:editId="5D53461F">
            <wp:simplePos x="0" y="0"/>
            <wp:positionH relativeFrom="column">
              <wp:posOffset>45720</wp:posOffset>
            </wp:positionH>
            <wp:positionV relativeFrom="paragraph">
              <wp:posOffset>220980</wp:posOffset>
            </wp:positionV>
            <wp:extent cx="5029200" cy="932688"/>
            <wp:effectExtent l="19050" t="19050" r="19050" b="2032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PNG"/>
                    <pic:cNvPicPr/>
                  </pic:nvPicPr>
                  <pic:blipFill>
                    <a:blip r:embed="rId23">
                      <a:extLst>
                        <a:ext uri="{28A0092B-C50C-407E-A947-70E740481C1C}">
                          <a14:useLocalDpi xmlns:a14="http://schemas.microsoft.com/office/drawing/2010/main" val="0"/>
                        </a:ext>
                      </a:extLst>
                    </a:blip>
                    <a:stretch>
                      <a:fillRect/>
                    </a:stretch>
                  </pic:blipFill>
                  <pic:spPr>
                    <a:xfrm>
                      <a:off x="0" y="0"/>
                      <a:ext cx="5029200" cy="932688"/>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rsidR="00063D23" w:rsidRDefault="00063D23" w:rsidP="00063D23">
      <w:pPr>
        <w:pStyle w:val="Caption"/>
        <w:jc w:val="center"/>
        <w:rPr>
          <w:rFonts w:ascii="Times New Roman" w:hAnsi="Times New Roman"/>
          <w:sz w:val="26"/>
          <w:szCs w:val="26"/>
        </w:rPr>
      </w:pPr>
      <w:r>
        <w:t xml:space="preserve">Figure </w:t>
      </w:r>
      <w:fldSimple w:instr=" SEQ Figure \* ARABIC ">
        <w:r w:rsidR="00A45F3E">
          <w:rPr>
            <w:noProof/>
          </w:rPr>
          <w:t>1</w:t>
        </w:r>
      </w:fldSimple>
      <w:r>
        <w:t>: Outlook Report add-in tab</w:t>
      </w:r>
    </w:p>
    <w:p w:rsidR="00353D5E" w:rsidRPr="00277707" w:rsidRDefault="00ED232A" w:rsidP="008F7F2D">
      <w:pPr>
        <w:pStyle w:val="BodyText"/>
        <w:tabs>
          <w:tab w:val="left" w:pos="5640"/>
        </w:tabs>
        <w:ind w:left="720"/>
        <w:jc w:val="both"/>
        <w:rPr>
          <w:rFonts w:asciiTheme="majorHAnsi" w:hAnsiTheme="majorHAnsi" w:cstheme="minorHAnsi"/>
        </w:rPr>
      </w:pPr>
      <w:r>
        <w:rPr>
          <w:rFonts w:asciiTheme="majorHAnsi" w:hAnsiTheme="majorHAnsi" w:cstheme="minorHAnsi"/>
        </w:rPr>
        <w:t>Report can be generated in four steps</w:t>
      </w:r>
      <w:r w:rsidR="00336A88" w:rsidRPr="00277707">
        <w:rPr>
          <w:rFonts w:asciiTheme="majorHAnsi" w:hAnsiTheme="majorHAnsi" w:cstheme="minorHAnsi"/>
        </w:rPr>
        <w:t>:</w:t>
      </w:r>
    </w:p>
    <w:p w:rsidR="00336A88" w:rsidRPr="00277707" w:rsidRDefault="00ED232A" w:rsidP="00A06826">
      <w:pPr>
        <w:pStyle w:val="BodyText"/>
        <w:numPr>
          <w:ilvl w:val="0"/>
          <w:numId w:val="12"/>
        </w:numPr>
        <w:jc w:val="both"/>
        <w:rPr>
          <w:rFonts w:asciiTheme="majorHAnsi" w:hAnsiTheme="majorHAnsi" w:cstheme="minorHAnsi"/>
        </w:rPr>
      </w:pPr>
      <w:r>
        <w:rPr>
          <w:rFonts w:asciiTheme="majorHAnsi" w:hAnsiTheme="majorHAnsi" w:cstheme="minorHAnsi"/>
        </w:rPr>
        <w:t>Select Scope</w:t>
      </w:r>
    </w:p>
    <w:p w:rsidR="00336A88" w:rsidRPr="00277707" w:rsidRDefault="00ED232A" w:rsidP="00A06826">
      <w:pPr>
        <w:pStyle w:val="BodyText"/>
        <w:numPr>
          <w:ilvl w:val="0"/>
          <w:numId w:val="12"/>
        </w:numPr>
        <w:jc w:val="both"/>
        <w:rPr>
          <w:rFonts w:asciiTheme="majorHAnsi" w:hAnsiTheme="majorHAnsi" w:cstheme="minorHAnsi"/>
        </w:rPr>
      </w:pPr>
      <w:r>
        <w:rPr>
          <w:rFonts w:asciiTheme="majorHAnsi" w:hAnsiTheme="majorHAnsi" w:cstheme="minorHAnsi"/>
        </w:rPr>
        <w:t>Select Grouping method</w:t>
      </w:r>
    </w:p>
    <w:p w:rsidR="00336A88" w:rsidRDefault="00ED232A" w:rsidP="00A06826">
      <w:pPr>
        <w:pStyle w:val="BodyText"/>
        <w:numPr>
          <w:ilvl w:val="0"/>
          <w:numId w:val="12"/>
        </w:numPr>
        <w:jc w:val="both"/>
        <w:rPr>
          <w:rFonts w:asciiTheme="majorHAnsi" w:hAnsiTheme="majorHAnsi" w:cstheme="minorHAnsi"/>
        </w:rPr>
      </w:pPr>
      <w:r>
        <w:rPr>
          <w:rFonts w:asciiTheme="majorHAnsi" w:hAnsiTheme="majorHAnsi" w:cstheme="minorHAnsi"/>
        </w:rPr>
        <w:t>Filter</w:t>
      </w:r>
    </w:p>
    <w:p w:rsidR="00ED232A" w:rsidRPr="00277707" w:rsidRDefault="00ED232A" w:rsidP="00A06826">
      <w:pPr>
        <w:pStyle w:val="BodyText"/>
        <w:numPr>
          <w:ilvl w:val="0"/>
          <w:numId w:val="12"/>
        </w:numPr>
        <w:jc w:val="both"/>
        <w:rPr>
          <w:rFonts w:asciiTheme="majorHAnsi" w:hAnsiTheme="majorHAnsi" w:cstheme="minorHAnsi"/>
        </w:rPr>
      </w:pPr>
      <w:r>
        <w:rPr>
          <w:rFonts w:asciiTheme="majorHAnsi" w:hAnsiTheme="majorHAnsi" w:cstheme="minorHAnsi"/>
        </w:rPr>
        <w:t>Generate</w:t>
      </w:r>
    </w:p>
    <w:p w:rsidR="002A1690" w:rsidRDefault="002A1690">
      <w:pPr>
        <w:keepNext w:val="0"/>
        <w:keepLines w:val="0"/>
        <w:rPr>
          <w:rFonts w:asciiTheme="majorHAnsi" w:hAnsiTheme="majorHAnsi" w:cstheme="minorHAnsi"/>
        </w:rPr>
      </w:pPr>
      <w:r>
        <w:rPr>
          <w:rFonts w:asciiTheme="majorHAnsi" w:hAnsiTheme="majorHAnsi" w:cstheme="minorHAnsi"/>
        </w:rPr>
        <w:br w:type="page"/>
      </w:r>
    </w:p>
    <w:p w:rsidR="003520D8" w:rsidRDefault="00BD252A" w:rsidP="003520D8">
      <w:pPr>
        <w:pStyle w:val="Heading2"/>
      </w:pPr>
      <w:bookmarkStart w:id="14" w:name="_Toc359405739"/>
      <w:r>
        <w:lastRenderedPageBreak/>
        <w:t>Select Scope</w:t>
      </w:r>
      <w:bookmarkEnd w:id="14"/>
    </w:p>
    <w:p w:rsidR="002A1690" w:rsidRPr="002A1690" w:rsidRDefault="002A1690" w:rsidP="002A1690">
      <w:pPr>
        <w:rPr>
          <w:rFonts w:ascii="Times New Roman" w:hAnsi="Times New Roman"/>
          <w:sz w:val="26"/>
          <w:szCs w:val="26"/>
        </w:rPr>
      </w:pPr>
      <w:r w:rsidRPr="002A1690">
        <w:rPr>
          <w:rFonts w:ascii="Times New Roman" w:hAnsi="Times New Roman"/>
          <w:sz w:val="26"/>
          <w:szCs w:val="26"/>
        </w:rPr>
        <w:t>Scope of the report can be defined by selecting the required mail folders.</w:t>
      </w:r>
    </w:p>
    <w:p w:rsidR="002A1690" w:rsidRPr="002A1690" w:rsidRDefault="002A1690" w:rsidP="00BB28E7">
      <w:pPr>
        <w:pStyle w:val="ListParagraph"/>
        <w:numPr>
          <w:ilvl w:val="0"/>
          <w:numId w:val="29"/>
        </w:numPr>
      </w:pPr>
      <w:r w:rsidRPr="002A1690">
        <w:rPr>
          <w:rFonts w:ascii="Times New Roman" w:hAnsi="Times New Roman"/>
          <w:sz w:val="26"/>
          <w:szCs w:val="26"/>
        </w:rPr>
        <w:t>In Microsoft Outlook, Select Reports tab</w:t>
      </w:r>
    </w:p>
    <w:p w:rsidR="002A1690" w:rsidRPr="002A1690" w:rsidRDefault="002A1690" w:rsidP="009E6063">
      <w:pPr>
        <w:pStyle w:val="ListParagraph"/>
        <w:numPr>
          <w:ilvl w:val="0"/>
          <w:numId w:val="29"/>
        </w:numPr>
      </w:pPr>
      <w:r w:rsidRPr="002A1690">
        <w:rPr>
          <w:rFonts w:ascii="Times New Roman" w:hAnsi="Times New Roman"/>
          <w:sz w:val="26"/>
          <w:szCs w:val="26"/>
        </w:rPr>
        <w:t xml:space="preserve">Select the Mail folder, i.e. either </w:t>
      </w:r>
      <w:r w:rsidRPr="002A1690">
        <w:rPr>
          <w:rFonts w:ascii="Times New Roman" w:hAnsi="Times New Roman"/>
          <w:b/>
          <w:sz w:val="26"/>
          <w:szCs w:val="26"/>
        </w:rPr>
        <w:t>inbox</w:t>
      </w:r>
      <w:r w:rsidRPr="002A1690">
        <w:rPr>
          <w:rFonts w:ascii="Times New Roman" w:hAnsi="Times New Roman"/>
          <w:sz w:val="26"/>
          <w:szCs w:val="26"/>
        </w:rPr>
        <w:t xml:space="preserve">, </w:t>
      </w:r>
      <w:r w:rsidRPr="002A1690">
        <w:rPr>
          <w:rFonts w:ascii="Times New Roman" w:hAnsi="Times New Roman"/>
          <w:b/>
          <w:sz w:val="26"/>
          <w:szCs w:val="26"/>
        </w:rPr>
        <w:t>drafts</w:t>
      </w:r>
      <w:r w:rsidRPr="002A1690">
        <w:rPr>
          <w:rFonts w:ascii="Times New Roman" w:hAnsi="Times New Roman"/>
          <w:sz w:val="26"/>
          <w:szCs w:val="26"/>
        </w:rPr>
        <w:t xml:space="preserve">, </w:t>
      </w:r>
      <w:r w:rsidRPr="002A1690">
        <w:rPr>
          <w:rFonts w:ascii="Times New Roman" w:hAnsi="Times New Roman"/>
          <w:b/>
          <w:sz w:val="26"/>
          <w:szCs w:val="26"/>
        </w:rPr>
        <w:t>sent</w:t>
      </w:r>
      <w:r w:rsidRPr="002A1690">
        <w:rPr>
          <w:rFonts w:ascii="Times New Roman" w:hAnsi="Times New Roman"/>
          <w:sz w:val="26"/>
          <w:szCs w:val="26"/>
        </w:rPr>
        <w:t xml:space="preserve"> </w:t>
      </w:r>
      <w:r w:rsidRPr="002A1690">
        <w:rPr>
          <w:rFonts w:ascii="Times New Roman" w:hAnsi="Times New Roman"/>
          <w:b/>
          <w:sz w:val="26"/>
          <w:szCs w:val="26"/>
        </w:rPr>
        <w:t>items</w:t>
      </w:r>
      <w:r w:rsidRPr="002A1690">
        <w:rPr>
          <w:rFonts w:ascii="Times New Roman" w:hAnsi="Times New Roman"/>
          <w:sz w:val="26"/>
          <w:szCs w:val="26"/>
        </w:rPr>
        <w:t xml:space="preserve">, </w:t>
      </w:r>
      <w:proofErr w:type="spellStart"/>
      <w:r w:rsidRPr="002A1690">
        <w:rPr>
          <w:rFonts w:ascii="Times New Roman" w:hAnsi="Times New Roman"/>
          <w:sz w:val="26"/>
          <w:szCs w:val="26"/>
        </w:rPr>
        <w:t>etc</w:t>
      </w:r>
      <w:proofErr w:type="spellEnd"/>
    </w:p>
    <w:p w:rsidR="00063D23" w:rsidRDefault="002A1690" w:rsidP="009E6063">
      <w:pPr>
        <w:pStyle w:val="ListParagraph"/>
        <w:numPr>
          <w:ilvl w:val="0"/>
          <w:numId w:val="29"/>
        </w:numPr>
      </w:pPr>
      <w:r>
        <w:rPr>
          <w:noProof/>
        </w:rPr>
        <w:drawing>
          <wp:anchor distT="0" distB="0" distL="114300" distR="114300" simplePos="0" relativeHeight="251660288" behindDoc="0" locked="0" layoutInCell="1" allowOverlap="1" wp14:anchorId="66C7DC6E" wp14:editId="1C604F70">
            <wp:simplePos x="0" y="0"/>
            <wp:positionH relativeFrom="column">
              <wp:posOffset>1457325</wp:posOffset>
            </wp:positionH>
            <wp:positionV relativeFrom="paragraph">
              <wp:posOffset>531495</wp:posOffset>
            </wp:positionV>
            <wp:extent cx="2094865" cy="3999865"/>
            <wp:effectExtent l="0" t="0" r="635"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PNG"/>
                    <pic:cNvPicPr/>
                  </pic:nvPicPr>
                  <pic:blipFill>
                    <a:blip r:embed="rId24">
                      <a:extLst>
                        <a:ext uri="{28A0092B-C50C-407E-A947-70E740481C1C}">
                          <a14:useLocalDpi xmlns:a14="http://schemas.microsoft.com/office/drawing/2010/main" val="0"/>
                        </a:ext>
                      </a:extLst>
                    </a:blip>
                    <a:stretch>
                      <a:fillRect/>
                    </a:stretch>
                  </pic:blipFill>
                  <pic:spPr>
                    <a:xfrm>
                      <a:off x="0" y="0"/>
                      <a:ext cx="2094865" cy="3999865"/>
                    </a:xfrm>
                    <a:prstGeom prst="rect">
                      <a:avLst/>
                    </a:prstGeom>
                  </pic:spPr>
                </pic:pic>
              </a:graphicData>
            </a:graphic>
            <wp14:sizeRelH relativeFrom="page">
              <wp14:pctWidth>0</wp14:pctWidth>
            </wp14:sizeRelH>
            <wp14:sizeRelV relativeFrom="page">
              <wp14:pctHeight>0</wp14:pctHeight>
            </wp14:sizeRelV>
          </wp:anchor>
        </w:drawing>
      </w:r>
      <w:r w:rsidRPr="002A1690">
        <w:rPr>
          <w:rFonts w:ascii="Times New Roman" w:hAnsi="Times New Roman"/>
          <w:sz w:val="26"/>
          <w:szCs w:val="26"/>
        </w:rPr>
        <w:t>Then define the scope by selecting one of button on Scope Group in Reports tab as in figure below</w:t>
      </w: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2A1690" w:rsidRDefault="002A1690" w:rsidP="00063D23">
      <w:pPr>
        <w:pStyle w:val="Caption"/>
        <w:jc w:val="center"/>
      </w:pPr>
    </w:p>
    <w:p w:rsidR="00063D23" w:rsidRDefault="00063D23" w:rsidP="00063D23">
      <w:pPr>
        <w:pStyle w:val="Caption"/>
        <w:jc w:val="center"/>
        <w:rPr>
          <w:rFonts w:ascii="Times New Roman" w:hAnsi="Times New Roman"/>
          <w:sz w:val="26"/>
          <w:szCs w:val="26"/>
        </w:rPr>
      </w:pPr>
      <w:r>
        <w:t xml:space="preserve">Figure </w:t>
      </w:r>
      <w:fldSimple w:instr=" SEQ Figure \* ARABIC ">
        <w:r w:rsidR="00A45F3E">
          <w:rPr>
            <w:noProof/>
          </w:rPr>
          <w:t>2</w:t>
        </w:r>
      </w:fldSimple>
      <w:r>
        <w:t>: Selecting Current Folder as Inbox</w:t>
      </w:r>
    </w:p>
    <w:p w:rsidR="002A1690" w:rsidRDefault="002A1690">
      <w:pPr>
        <w:keepNext w:val="0"/>
        <w:keepLines w:val="0"/>
        <w:rPr>
          <w:rFonts w:ascii="Corbel" w:hAnsi="Corbel"/>
        </w:rPr>
      </w:pPr>
      <w:r>
        <w:rPr>
          <w:rFonts w:ascii="Corbel" w:hAnsi="Corbel"/>
        </w:rPr>
        <w:br w:type="page"/>
      </w:r>
    </w:p>
    <w:p w:rsidR="00BD252A" w:rsidRDefault="00BD252A" w:rsidP="00BD252A">
      <w:pPr>
        <w:pStyle w:val="Heading2"/>
      </w:pPr>
      <w:bookmarkStart w:id="15" w:name="_Toc359405740"/>
      <w:r>
        <w:lastRenderedPageBreak/>
        <w:t>Select Grouping method</w:t>
      </w:r>
      <w:bookmarkEnd w:id="15"/>
    </w:p>
    <w:p w:rsidR="00F17AC7" w:rsidRPr="00F17AC7" w:rsidRDefault="00F17AC7" w:rsidP="00F17AC7">
      <w:pPr>
        <w:rPr>
          <w:rFonts w:ascii="Times New Roman" w:hAnsi="Times New Roman"/>
          <w:sz w:val="26"/>
          <w:szCs w:val="26"/>
        </w:rPr>
      </w:pPr>
      <w:r>
        <w:rPr>
          <w:rFonts w:ascii="Times New Roman" w:hAnsi="Times New Roman"/>
          <w:sz w:val="26"/>
          <w:szCs w:val="26"/>
        </w:rPr>
        <w:t>After selecting scope, c</w:t>
      </w:r>
      <w:r w:rsidRPr="00F17AC7">
        <w:rPr>
          <w:rFonts w:ascii="Times New Roman" w:hAnsi="Times New Roman"/>
          <w:sz w:val="26"/>
          <w:szCs w:val="26"/>
        </w:rPr>
        <w:t xml:space="preserve">hoose any of the grouping technique to generate report based on defined groups. </w:t>
      </w:r>
    </w:p>
    <w:p w:rsidR="00F17AC7" w:rsidRDefault="00F17AC7" w:rsidP="00F17AC7">
      <w:pPr>
        <w:pStyle w:val="ListParagraph"/>
        <w:keepNext/>
        <w:ind w:left="1170"/>
        <w:jc w:val="center"/>
      </w:pPr>
      <w:r>
        <w:rPr>
          <w:rFonts w:ascii="Times New Roman" w:hAnsi="Times New Roman"/>
          <w:noProof/>
          <w:sz w:val="26"/>
          <w:szCs w:val="26"/>
        </w:rPr>
        <w:drawing>
          <wp:anchor distT="0" distB="0" distL="114300" distR="114300" simplePos="0" relativeHeight="251662336" behindDoc="0" locked="0" layoutInCell="1" allowOverlap="1">
            <wp:simplePos x="0" y="0"/>
            <wp:positionH relativeFrom="column">
              <wp:posOffset>1323975</wp:posOffset>
            </wp:positionH>
            <wp:positionV relativeFrom="paragraph">
              <wp:posOffset>71755</wp:posOffset>
            </wp:positionV>
            <wp:extent cx="2600000" cy="876190"/>
            <wp:effectExtent l="19050" t="19050" r="10160" b="1968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PNG"/>
                    <pic:cNvPicPr/>
                  </pic:nvPicPr>
                  <pic:blipFill>
                    <a:blip r:embed="rId25">
                      <a:extLst>
                        <a:ext uri="{28A0092B-C50C-407E-A947-70E740481C1C}">
                          <a14:useLocalDpi xmlns:a14="http://schemas.microsoft.com/office/drawing/2010/main" val="0"/>
                        </a:ext>
                      </a:extLst>
                    </a:blip>
                    <a:stretch>
                      <a:fillRect/>
                    </a:stretch>
                  </pic:blipFill>
                  <pic:spPr>
                    <a:xfrm>
                      <a:off x="0" y="0"/>
                      <a:ext cx="2600000" cy="87619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rsidR="00D46BD3" w:rsidRDefault="00D46BD3" w:rsidP="00F17AC7">
      <w:pPr>
        <w:pStyle w:val="Caption"/>
        <w:jc w:val="center"/>
      </w:pPr>
    </w:p>
    <w:p w:rsidR="00D46BD3" w:rsidRDefault="00D46BD3" w:rsidP="00F17AC7">
      <w:pPr>
        <w:pStyle w:val="Caption"/>
        <w:jc w:val="center"/>
      </w:pPr>
    </w:p>
    <w:p w:rsidR="00D46BD3" w:rsidRDefault="00D46BD3" w:rsidP="00F17AC7">
      <w:pPr>
        <w:pStyle w:val="Caption"/>
        <w:jc w:val="center"/>
      </w:pPr>
    </w:p>
    <w:p w:rsidR="00F17AC7" w:rsidRDefault="00F17AC7" w:rsidP="00F17AC7">
      <w:pPr>
        <w:pStyle w:val="Caption"/>
        <w:jc w:val="center"/>
        <w:rPr>
          <w:rFonts w:ascii="Times New Roman" w:hAnsi="Times New Roman"/>
          <w:sz w:val="26"/>
          <w:szCs w:val="26"/>
        </w:rPr>
      </w:pPr>
      <w:r>
        <w:t xml:space="preserve">Figure </w:t>
      </w:r>
      <w:fldSimple w:instr=" SEQ Figure \* ARABIC ">
        <w:r w:rsidR="00A45F3E">
          <w:rPr>
            <w:noProof/>
          </w:rPr>
          <w:t>3</w:t>
        </w:r>
      </w:fldSimple>
      <w:r>
        <w:t>: Select the grouping method “Day of Week”</w:t>
      </w:r>
    </w:p>
    <w:p w:rsidR="002A1690" w:rsidRDefault="002A1690">
      <w:pPr>
        <w:keepNext w:val="0"/>
        <w:keepLines w:val="0"/>
        <w:rPr>
          <w:rFonts w:ascii="Corbel" w:hAnsi="Corbel"/>
        </w:rPr>
      </w:pPr>
    </w:p>
    <w:p w:rsidR="00587163" w:rsidRDefault="00587163">
      <w:pPr>
        <w:keepNext w:val="0"/>
        <w:keepLines w:val="0"/>
        <w:rPr>
          <w:rFonts w:ascii="Corbel" w:hAnsi="Corbel"/>
        </w:rPr>
      </w:pPr>
    </w:p>
    <w:p w:rsidR="00587163" w:rsidRDefault="00587163">
      <w:pPr>
        <w:keepNext w:val="0"/>
        <w:keepLines w:val="0"/>
        <w:rPr>
          <w:rFonts w:ascii="Corbel" w:hAnsi="Corbel"/>
        </w:rPr>
      </w:pPr>
    </w:p>
    <w:p w:rsidR="00587163" w:rsidRDefault="00587163">
      <w:pPr>
        <w:keepNext w:val="0"/>
        <w:keepLines w:val="0"/>
        <w:rPr>
          <w:rFonts w:ascii="Corbel" w:hAnsi="Corbel"/>
        </w:rPr>
      </w:pPr>
    </w:p>
    <w:p w:rsidR="00F41EB6" w:rsidRDefault="00F41EB6">
      <w:pPr>
        <w:keepNext w:val="0"/>
        <w:keepLines w:val="0"/>
        <w:rPr>
          <w:rFonts w:ascii="Corbel" w:hAnsi="Corbel"/>
        </w:rPr>
      </w:pPr>
    </w:p>
    <w:p w:rsidR="00BD252A" w:rsidRDefault="00BD252A" w:rsidP="00BD252A">
      <w:pPr>
        <w:pStyle w:val="Heading2"/>
      </w:pPr>
      <w:bookmarkStart w:id="16" w:name="_Toc359405741"/>
      <w:r>
        <w:t>Filter</w:t>
      </w:r>
      <w:bookmarkEnd w:id="16"/>
    </w:p>
    <w:p w:rsidR="00D46BD3" w:rsidRPr="00D46BD3" w:rsidRDefault="00D46BD3" w:rsidP="00D46BD3">
      <w:pPr>
        <w:rPr>
          <w:rFonts w:ascii="Times New Roman" w:hAnsi="Times New Roman"/>
          <w:sz w:val="26"/>
          <w:szCs w:val="26"/>
        </w:rPr>
      </w:pPr>
      <w:r w:rsidRPr="00D46BD3">
        <w:rPr>
          <w:rFonts w:ascii="Times New Roman" w:hAnsi="Times New Roman"/>
          <w:sz w:val="26"/>
          <w:szCs w:val="26"/>
        </w:rPr>
        <w:t>Filter the mails</w:t>
      </w:r>
      <w:r w:rsidR="00064B05">
        <w:rPr>
          <w:rFonts w:ascii="Times New Roman" w:hAnsi="Times New Roman"/>
          <w:sz w:val="26"/>
          <w:szCs w:val="26"/>
        </w:rPr>
        <w:t xml:space="preserve"> to defined selection.</w:t>
      </w:r>
    </w:p>
    <w:p w:rsidR="00D46BD3" w:rsidRDefault="00D46BD3" w:rsidP="00D46BD3">
      <w:pPr>
        <w:pStyle w:val="ListParagraph"/>
        <w:keepNext/>
        <w:ind w:left="1170"/>
        <w:jc w:val="center"/>
      </w:pPr>
      <w:r>
        <w:rPr>
          <w:rFonts w:ascii="Times New Roman" w:hAnsi="Times New Roman"/>
          <w:noProof/>
          <w:sz w:val="26"/>
          <w:szCs w:val="26"/>
        </w:rPr>
        <w:drawing>
          <wp:anchor distT="0" distB="0" distL="114300" distR="114300" simplePos="0" relativeHeight="251661312" behindDoc="0" locked="0" layoutInCell="1" allowOverlap="1">
            <wp:simplePos x="0" y="0"/>
            <wp:positionH relativeFrom="column">
              <wp:posOffset>1885950</wp:posOffset>
            </wp:positionH>
            <wp:positionV relativeFrom="paragraph">
              <wp:posOffset>208280</wp:posOffset>
            </wp:positionV>
            <wp:extent cx="1428571" cy="1019048"/>
            <wp:effectExtent l="19050" t="19050" r="19685" b="1016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PNG"/>
                    <pic:cNvPicPr/>
                  </pic:nvPicPr>
                  <pic:blipFill>
                    <a:blip r:embed="rId26">
                      <a:extLst>
                        <a:ext uri="{28A0092B-C50C-407E-A947-70E740481C1C}">
                          <a14:useLocalDpi xmlns:a14="http://schemas.microsoft.com/office/drawing/2010/main" val="0"/>
                        </a:ext>
                      </a:extLst>
                    </a:blip>
                    <a:stretch>
                      <a:fillRect/>
                    </a:stretch>
                  </pic:blipFill>
                  <pic:spPr>
                    <a:xfrm>
                      <a:off x="0" y="0"/>
                      <a:ext cx="1428571" cy="1019048"/>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rsidR="00D46BD3" w:rsidRDefault="00D46BD3" w:rsidP="00D46BD3">
      <w:pPr>
        <w:pStyle w:val="Caption"/>
        <w:jc w:val="center"/>
      </w:pPr>
    </w:p>
    <w:p w:rsidR="00D46BD3" w:rsidRDefault="00D46BD3" w:rsidP="00D46BD3">
      <w:pPr>
        <w:pStyle w:val="Caption"/>
        <w:jc w:val="center"/>
      </w:pPr>
    </w:p>
    <w:p w:rsidR="00D46BD3" w:rsidRDefault="00D46BD3" w:rsidP="00D46BD3">
      <w:pPr>
        <w:pStyle w:val="Caption"/>
        <w:jc w:val="center"/>
      </w:pPr>
    </w:p>
    <w:p w:rsidR="00064B05" w:rsidRDefault="00064B05" w:rsidP="00D46BD3">
      <w:pPr>
        <w:pStyle w:val="Caption"/>
        <w:jc w:val="center"/>
      </w:pPr>
    </w:p>
    <w:p w:rsidR="00D46BD3" w:rsidRDefault="00D46BD3" w:rsidP="00D46BD3">
      <w:pPr>
        <w:pStyle w:val="Caption"/>
        <w:jc w:val="center"/>
        <w:rPr>
          <w:rFonts w:ascii="Times New Roman" w:hAnsi="Times New Roman"/>
          <w:sz w:val="26"/>
          <w:szCs w:val="26"/>
        </w:rPr>
      </w:pPr>
      <w:r>
        <w:t xml:space="preserve">Figure </w:t>
      </w:r>
      <w:fldSimple w:instr=" SEQ Figure \* ARABIC ">
        <w:r w:rsidR="00A45F3E">
          <w:rPr>
            <w:noProof/>
          </w:rPr>
          <w:t>4</w:t>
        </w:r>
      </w:fldSimple>
      <w:r>
        <w:t>: Filter mail to 7 days</w:t>
      </w:r>
    </w:p>
    <w:p w:rsidR="002A1690" w:rsidRDefault="002A1690">
      <w:pPr>
        <w:keepNext w:val="0"/>
        <w:keepLines w:val="0"/>
        <w:rPr>
          <w:rFonts w:ascii="Corbel" w:hAnsi="Corbel"/>
        </w:rPr>
      </w:pPr>
      <w:r>
        <w:rPr>
          <w:rFonts w:ascii="Corbel" w:hAnsi="Corbel"/>
        </w:rPr>
        <w:br w:type="page"/>
      </w:r>
    </w:p>
    <w:p w:rsidR="00670FAC" w:rsidRDefault="00BD252A" w:rsidP="00670FAC">
      <w:pPr>
        <w:pStyle w:val="Heading2"/>
      </w:pPr>
      <w:bookmarkStart w:id="17" w:name="_Toc359405742"/>
      <w:r>
        <w:lastRenderedPageBreak/>
        <w:t>Generate</w:t>
      </w:r>
      <w:bookmarkEnd w:id="17"/>
    </w:p>
    <w:p w:rsidR="002A1690" w:rsidRDefault="00A45F3E">
      <w:pPr>
        <w:keepNext w:val="0"/>
        <w:keepLines w:val="0"/>
        <w:rPr>
          <w:rFonts w:ascii="Corbel" w:hAnsi="Corbel"/>
        </w:rPr>
      </w:pPr>
      <w:r>
        <w:rPr>
          <w:noProof/>
        </w:rPr>
        <mc:AlternateContent>
          <mc:Choice Requires="wps">
            <w:drawing>
              <wp:anchor distT="0" distB="0" distL="114300" distR="114300" simplePos="0" relativeHeight="251668480" behindDoc="0" locked="0" layoutInCell="1" allowOverlap="1" wp14:anchorId="78CD4FDF" wp14:editId="777E1CCA">
                <wp:simplePos x="0" y="0"/>
                <wp:positionH relativeFrom="column">
                  <wp:posOffset>0</wp:posOffset>
                </wp:positionH>
                <wp:positionV relativeFrom="paragraph">
                  <wp:posOffset>1350645</wp:posOffset>
                </wp:positionV>
                <wp:extent cx="5274945" cy="635"/>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5274945" cy="635"/>
                        </a:xfrm>
                        <a:prstGeom prst="rect">
                          <a:avLst/>
                        </a:prstGeom>
                        <a:solidFill>
                          <a:prstClr val="white"/>
                        </a:solidFill>
                        <a:ln>
                          <a:noFill/>
                        </a:ln>
                        <a:effectLst/>
                      </wps:spPr>
                      <wps:txbx>
                        <w:txbxContent>
                          <w:p w:rsidR="00A45F3E" w:rsidRPr="00AF1E3B" w:rsidRDefault="00A45F3E" w:rsidP="00A45F3E">
                            <w:pPr>
                              <w:pStyle w:val="Caption"/>
                              <w:jc w:val="center"/>
                              <w:rPr>
                                <w:rFonts w:ascii="Corbel" w:hAnsi="Corbel"/>
                                <w:noProof/>
                              </w:rPr>
                            </w:pPr>
                            <w:r>
                              <w:t xml:space="preserve">Figure </w:t>
                            </w:r>
                            <w:fldSimple w:instr=" SEQ Figure \* ARABIC ">
                              <w:r>
                                <w:rPr>
                                  <w:noProof/>
                                </w:rPr>
                                <w:t>5</w:t>
                              </w:r>
                            </w:fldSimple>
                            <w:r>
                              <w:t>: Generate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8CD4FDF" id="_x0000_t202" coordsize="21600,21600" o:spt="202" path="m,l,21600r21600,l21600,xe">
                <v:stroke joinstyle="miter"/>
                <v:path gradientshapeok="t" o:connecttype="rect"/>
              </v:shapetype>
              <v:shape id="Text Box 13" o:spid="_x0000_s1026" type="#_x0000_t202" style="position:absolute;margin-left:0;margin-top:106.35pt;width:415.3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" stroked="f">
                <v:textbox style="mso-fit-shape-to-text:t" inset="0,0,0,0">
                  <w:txbxContent>
                    <w:p w:rsidR="00A45F3E" w:rsidRPr="00AF1E3B" w:rsidRDefault="00A45F3E" w:rsidP="00A45F3E">
                      <w:pPr>
                        <w:pStyle w:val="Caption"/>
                        <w:jc w:val="center"/>
                        <w:rPr>
                          <w:rFonts w:ascii="Corbel" w:hAnsi="Corbel"/>
                          <w:noProof/>
                        </w:rPr>
                      </w:pPr>
                      <w:r>
                        <w:t xml:space="preserve">Figure </w:t>
                      </w:r>
                      <w:r w:rsidR="00CE1701">
                        <w:fldChar w:fldCharType="begin"/>
                      </w:r>
                      <w:r w:rsidR="00CE1701">
                        <w:instrText xml:space="preserve"> SEQ Figure \* ARABIC </w:instrText>
                      </w:r>
                      <w:r w:rsidR="00CE1701">
                        <w:fldChar w:fldCharType="separate"/>
                      </w:r>
                      <w:r>
                        <w:rPr>
                          <w:noProof/>
                        </w:rPr>
                        <w:t>5</w:t>
                      </w:r>
                      <w:r w:rsidR="00CE1701">
                        <w:rPr>
                          <w:noProof/>
                        </w:rPr>
                        <w:fldChar w:fldCharType="end"/>
                      </w:r>
                      <w:r>
                        <w:t>: Generate</w:t>
                      </w:r>
                    </w:p>
                  </w:txbxContent>
                </v:textbox>
                <w10:wrap type="square"/>
              </v:shape>
            </w:pict>
          </mc:Fallback>
        </mc:AlternateContent>
      </w:r>
      <w:r w:rsidR="00587163">
        <w:rPr>
          <w:rFonts w:ascii="Corbel" w:hAnsi="Corbel"/>
          <w:noProof/>
        </w:rPr>
        <w:drawing>
          <wp:anchor distT="0" distB="0" distL="114300" distR="114300" simplePos="0" relativeHeight="251663360" behindDoc="0" locked="0" layoutInCell="1" allowOverlap="1" wp14:anchorId="06FCDAAB" wp14:editId="2D5D93FC">
            <wp:simplePos x="0" y="0"/>
            <wp:positionH relativeFrom="column">
              <wp:posOffset>0</wp:posOffset>
            </wp:positionH>
            <wp:positionV relativeFrom="paragraph">
              <wp:posOffset>299085</wp:posOffset>
            </wp:positionV>
            <wp:extent cx="5029200" cy="950976"/>
            <wp:effectExtent l="0" t="0" r="0" b="19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nerate.png"/>
                    <pic:cNvPicPr/>
                  </pic:nvPicPr>
                  <pic:blipFill>
                    <a:blip r:embed="rId27">
                      <a:extLst>
                        <a:ext uri="{28A0092B-C50C-407E-A947-70E740481C1C}">
                          <a14:useLocalDpi xmlns:a14="http://schemas.microsoft.com/office/drawing/2010/main" val="0"/>
                        </a:ext>
                      </a:extLst>
                    </a:blip>
                    <a:stretch>
                      <a:fillRect/>
                    </a:stretch>
                  </pic:blipFill>
                  <pic:spPr>
                    <a:xfrm>
                      <a:off x="0" y="0"/>
                      <a:ext cx="5029200" cy="950976"/>
                    </a:xfrm>
                    <a:prstGeom prst="rect">
                      <a:avLst/>
                    </a:prstGeom>
                  </pic:spPr>
                </pic:pic>
              </a:graphicData>
            </a:graphic>
            <wp14:sizeRelH relativeFrom="page">
              <wp14:pctWidth>0</wp14:pctWidth>
            </wp14:sizeRelH>
            <wp14:sizeRelV relativeFrom="page">
              <wp14:pctHeight>0</wp14:pctHeight>
            </wp14:sizeRelV>
          </wp:anchor>
        </w:drawing>
      </w:r>
      <w:r w:rsidR="00587163">
        <w:rPr>
          <w:rFonts w:ascii="Corbel" w:hAnsi="Corbel"/>
        </w:rPr>
        <w:t xml:space="preserve">Click on Generate Button to generate report on Excel. </w:t>
      </w:r>
    </w:p>
    <w:p w:rsidR="00587163" w:rsidRDefault="00587163">
      <w:pPr>
        <w:keepNext w:val="0"/>
        <w:keepLines w:val="0"/>
        <w:rPr>
          <w:rFonts w:ascii="Corbel" w:hAnsi="Corbel"/>
        </w:rPr>
      </w:pPr>
    </w:p>
    <w:p w:rsidR="00587163" w:rsidRDefault="00587163">
      <w:pPr>
        <w:keepNext w:val="0"/>
        <w:keepLines w:val="0"/>
        <w:rPr>
          <w:rFonts w:ascii="Corbel" w:hAnsi="Corbel"/>
        </w:rPr>
      </w:pPr>
      <w:r>
        <w:rPr>
          <w:rFonts w:ascii="Corbel" w:hAnsi="Corbel"/>
        </w:rPr>
        <w:t xml:space="preserve">Then Excel document opens showing report generated in </w:t>
      </w:r>
      <w:r w:rsidRPr="00587163">
        <w:rPr>
          <w:rFonts w:ascii="Corbel" w:hAnsi="Corbel"/>
          <w:b/>
        </w:rPr>
        <w:t>Pie chart</w:t>
      </w:r>
      <w:r>
        <w:rPr>
          <w:rFonts w:ascii="Corbel" w:hAnsi="Corbel"/>
        </w:rPr>
        <w:t xml:space="preserve"> and </w:t>
      </w:r>
      <w:r w:rsidRPr="00587163">
        <w:rPr>
          <w:rFonts w:ascii="Corbel" w:hAnsi="Corbel"/>
          <w:b/>
        </w:rPr>
        <w:t>Line chart</w:t>
      </w:r>
      <w:r w:rsidR="00BC1CBA">
        <w:rPr>
          <w:rFonts w:ascii="Corbel" w:hAnsi="Corbel"/>
        </w:rPr>
        <w:t xml:space="preserve"> as in figure below</w:t>
      </w:r>
    </w:p>
    <w:p w:rsidR="00BC1CBA" w:rsidRPr="00BC1CBA" w:rsidRDefault="00A45F3E">
      <w:pPr>
        <w:keepNext w:val="0"/>
        <w:keepLines w:val="0"/>
        <w:rPr>
          <w:rFonts w:ascii="Corbel" w:hAnsi="Corbel"/>
        </w:rPr>
      </w:pPr>
      <w:r>
        <w:rPr>
          <w:noProof/>
        </w:rPr>
        <mc:AlternateContent>
          <mc:Choice Requires="wps">
            <w:drawing>
              <wp:anchor distT="0" distB="0" distL="114300" distR="114300" simplePos="0" relativeHeight="251672576" behindDoc="0" locked="0" layoutInCell="1" allowOverlap="1" wp14:anchorId="42F95C70" wp14:editId="735BFCB1">
                <wp:simplePos x="0" y="0"/>
                <wp:positionH relativeFrom="column">
                  <wp:posOffset>2600325</wp:posOffset>
                </wp:positionH>
                <wp:positionV relativeFrom="paragraph">
                  <wp:posOffset>2732405</wp:posOffset>
                </wp:positionV>
                <wp:extent cx="2790825" cy="635"/>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2790825" cy="635"/>
                        </a:xfrm>
                        <a:prstGeom prst="rect">
                          <a:avLst/>
                        </a:prstGeom>
                        <a:solidFill>
                          <a:prstClr val="white"/>
                        </a:solidFill>
                        <a:ln>
                          <a:noFill/>
                        </a:ln>
                        <a:effectLst/>
                      </wps:spPr>
                      <wps:txbx>
                        <w:txbxContent>
                          <w:p w:rsidR="00A45F3E" w:rsidRPr="00422217" w:rsidRDefault="00A45F3E" w:rsidP="00A45F3E">
                            <w:pPr>
                              <w:pStyle w:val="Caption"/>
                              <w:jc w:val="center"/>
                              <w:rPr>
                                <w:noProof/>
                              </w:rPr>
                            </w:pPr>
                            <w:r>
                              <w:t>Figure 7: Line Chart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2F95C70" id="Text Box 15" o:spid="_x0000_s1027" type="#_x0000_t202" style="position:absolute;margin-left:204.75pt;margin-top:215.15pt;width:219.75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" stroked="f">
                <v:textbox style="mso-fit-shape-to-text:t" inset="0,0,0,0">
                  <w:txbxContent>
                    <w:p w:rsidR="00A45F3E" w:rsidRPr="00422217" w:rsidRDefault="00A45F3E" w:rsidP="00A45F3E">
                      <w:pPr>
                        <w:pStyle w:val="Caption"/>
                        <w:jc w:val="center"/>
                        <w:rPr>
                          <w:noProof/>
                        </w:rPr>
                      </w:pPr>
                      <w:r>
                        <w:t>Figure 7: Line Chart report</w:t>
                      </w:r>
                    </w:p>
                  </w:txbxContent>
                </v:textbox>
                <w10:wrap type="square"/>
              </v:shape>
            </w:pict>
          </mc:Fallback>
        </mc:AlternateContent>
      </w:r>
      <w:r w:rsidR="00BC1CBA">
        <w:rPr>
          <w:noProof/>
        </w:rPr>
        <w:drawing>
          <wp:anchor distT="0" distB="0" distL="114300" distR="114300" simplePos="0" relativeHeight="251666432" behindDoc="0" locked="0" layoutInCell="1" allowOverlap="1" wp14:anchorId="08B7C116" wp14:editId="0C7723E4">
            <wp:simplePos x="0" y="0"/>
            <wp:positionH relativeFrom="column">
              <wp:posOffset>2600325</wp:posOffset>
            </wp:positionH>
            <wp:positionV relativeFrom="paragraph">
              <wp:posOffset>179705</wp:posOffset>
            </wp:positionV>
            <wp:extent cx="2790825" cy="2495550"/>
            <wp:effectExtent l="0" t="0" r="9525" b="0"/>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0528" behindDoc="0" locked="0" layoutInCell="1" allowOverlap="1" wp14:anchorId="764DFAFF" wp14:editId="28A30937">
                <wp:simplePos x="0" y="0"/>
                <wp:positionH relativeFrom="column">
                  <wp:posOffset>-104775</wp:posOffset>
                </wp:positionH>
                <wp:positionV relativeFrom="paragraph">
                  <wp:posOffset>2732405</wp:posOffset>
                </wp:positionV>
                <wp:extent cx="2533650" cy="635"/>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2533650" cy="635"/>
                        </a:xfrm>
                        <a:prstGeom prst="rect">
                          <a:avLst/>
                        </a:prstGeom>
                        <a:solidFill>
                          <a:prstClr val="white"/>
                        </a:solidFill>
                        <a:ln>
                          <a:noFill/>
                        </a:ln>
                        <a:effectLst/>
                      </wps:spPr>
                      <wps:txbx>
                        <w:txbxContent>
                          <w:p w:rsidR="00A45F3E" w:rsidRPr="00CB7538" w:rsidRDefault="00A45F3E" w:rsidP="00A45F3E">
                            <w:pPr>
                              <w:pStyle w:val="Caption"/>
                              <w:jc w:val="center"/>
                              <w:rPr>
                                <w:noProof/>
                              </w:rPr>
                            </w:pPr>
                            <w:r>
                              <w:t>Figure 6: Pie chart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64DFAFF" id="Text Box 14" o:spid="_x0000_s1028" type="#_x0000_t202" style="position:absolute;margin-left:-8.25pt;margin-top:215.15pt;width:199.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" stroked="f">
                <v:textbox style="mso-fit-shape-to-text:t" inset="0,0,0,0">
                  <w:txbxContent>
                    <w:p w:rsidR="00A45F3E" w:rsidRPr="00CB7538" w:rsidRDefault="00A45F3E" w:rsidP="00A45F3E">
                      <w:pPr>
                        <w:pStyle w:val="Caption"/>
                        <w:jc w:val="center"/>
                        <w:rPr>
                          <w:noProof/>
                        </w:rPr>
                      </w:pPr>
                      <w:r>
                        <w:t>Figure 6: Pie chart report</w:t>
                      </w:r>
                    </w:p>
                  </w:txbxContent>
                </v:textbox>
                <w10:wrap type="square"/>
              </v:shape>
            </w:pict>
          </mc:Fallback>
        </mc:AlternateContent>
      </w:r>
      <w:r w:rsidR="00BC1CBA">
        <w:rPr>
          <w:noProof/>
        </w:rPr>
        <w:drawing>
          <wp:anchor distT="0" distB="0" distL="114300" distR="114300" simplePos="0" relativeHeight="251664384" behindDoc="0" locked="0" layoutInCell="1" allowOverlap="1" wp14:anchorId="4D788EEC" wp14:editId="250FD19F">
            <wp:simplePos x="0" y="0"/>
            <wp:positionH relativeFrom="column">
              <wp:posOffset>-104775</wp:posOffset>
            </wp:positionH>
            <wp:positionV relativeFrom="paragraph">
              <wp:posOffset>179705</wp:posOffset>
            </wp:positionV>
            <wp:extent cx="2533650" cy="2495550"/>
            <wp:effectExtent l="0" t="0" r="0" b="0"/>
            <wp:wrapSquare wrapText="bothSides"/>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p>
    <w:p w:rsidR="00587163" w:rsidRDefault="00587163">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p>
    <w:p w:rsidR="00BC1CBA" w:rsidRDefault="00BC1CBA">
      <w:pPr>
        <w:keepNext w:val="0"/>
        <w:keepLines w:val="0"/>
        <w:rPr>
          <w:rFonts w:ascii="Corbel" w:hAnsi="Corbel"/>
        </w:rPr>
      </w:pPr>
      <w:r>
        <w:rPr>
          <w:rFonts w:ascii="Corbel" w:hAnsi="Corbel"/>
        </w:rPr>
        <w:br w:type="page"/>
      </w:r>
    </w:p>
    <w:p w:rsidR="00BD252A" w:rsidRDefault="00BD252A" w:rsidP="00BD252A">
      <w:pPr>
        <w:pStyle w:val="Heading1"/>
      </w:pPr>
      <w:bookmarkStart w:id="18" w:name="_Toc359405743"/>
      <w:r>
        <w:lastRenderedPageBreak/>
        <w:t>Uninstalling the product</w:t>
      </w:r>
      <w:bookmarkEnd w:id="18"/>
    </w:p>
    <w:p w:rsidR="00BD252A" w:rsidRPr="001D2350" w:rsidRDefault="00BD252A" w:rsidP="00BD252A"/>
    <w:p w:rsidR="00F41EB6" w:rsidRPr="00FC602E" w:rsidRDefault="00F41EB6" w:rsidP="00F41EB6">
      <w:pPr>
        <w:pStyle w:val="ListParagraph"/>
        <w:ind w:left="0"/>
        <w:rPr>
          <w:rFonts w:ascii="Times New Roman" w:hAnsi="Times New Roman"/>
          <w:sz w:val="26"/>
          <w:szCs w:val="26"/>
        </w:rPr>
      </w:pPr>
      <w:r>
        <w:rPr>
          <w:rFonts w:ascii="Times New Roman" w:hAnsi="Times New Roman"/>
          <w:sz w:val="26"/>
          <w:szCs w:val="26"/>
        </w:rPr>
        <w:t>In case the Tzunami Outlook Report add-in needs to be uninstalled, f</w:t>
      </w:r>
      <w:r w:rsidRPr="00FC602E">
        <w:rPr>
          <w:rFonts w:ascii="Times New Roman" w:hAnsi="Times New Roman"/>
          <w:sz w:val="26"/>
          <w:szCs w:val="26"/>
        </w:rPr>
        <w:t>ollow following steps:</w:t>
      </w:r>
    </w:p>
    <w:p w:rsidR="00F41EB6" w:rsidRPr="00FC602E" w:rsidRDefault="00F41EB6" w:rsidP="00F41EB6">
      <w:pPr>
        <w:pStyle w:val="ListParagraph"/>
        <w:numPr>
          <w:ilvl w:val="0"/>
          <w:numId w:val="30"/>
        </w:numPr>
        <w:rPr>
          <w:rFonts w:ascii="Times New Roman" w:hAnsi="Times New Roman"/>
          <w:sz w:val="26"/>
          <w:szCs w:val="26"/>
        </w:rPr>
      </w:pPr>
      <w:r w:rsidRPr="00FC602E">
        <w:rPr>
          <w:rFonts w:ascii="Times New Roman" w:hAnsi="Times New Roman"/>
          <w:sz w:val="26"/>
          <w:szCs w:val="26"/>
        </w:rPr>
        <w:t xml:space="preserve">Go to </w:t>
      </w:r>
      <w:r w:rsidRPr="00FC602E">
        <w:rPr>
          <w:rFonts w:ascii="Times New Roman" w:hAnsi="Times New Roman"/>
          <w:b/>
          <w:sz w:val="26"/>
          <w:szCs w:val="26"/>
        </w:rPr>
        <w:t>control panel</w:t>
      </w:r>
      <w:r>
        <w:rPr>
          <w:rFonts w:ascii="Times New Roman" w:hAnsi="Times New Roman"/>
          <w:b/>
          <w:sz w:val="26"/>
          <w:szCs w:val="26"/>
        </w:rPr>
        <w:t>.</w:t>
      </w:r>
    </w:p>
    <w:p w:rsidR="00F41EB6" w:rsidRPr="00FC602E" w:rsidRDefault="00F41EB6" w:rsidP="00F41EB6">
      <w:pPr>
        <w:pStyle w:val="ListParagraph"/>
        <w:numPr>
          <w:ilvl w:val="0"/>
          <w:numId w:val="30"/>
        </w:numPr>
        <w:rPr>
          <w:rFonts w:ascii="Times New Roman" w:hAnsi="Times New Roman"/>
          <w:sz w:val="26"/>
          <w:szCs w:val="26"/>
        </w:rPr>
      </w:pPr>
      <w:r w:rsidRPr="00FC602E">
        <w:rPr>
          <w:rFonts w:ascii="Times New Roman" w:hAnsi="Times New Roman"/>
          <w:sz w:val="26"/>
          <w:szCs w:val="26"/>
        </w:rPr>
        <w:t xml:space="preserve">Click on </w:t>
      </w:r>
      <w:r w:rsidRPr="00FC602E">
        <w:rPr>
          <w:rFonts w:ascii="Times New Roman" w:hAnsi="Times New Roman"/>
          <w:b/>
          <w:sz w:val="26"/>
          <w:szCs w:val="26"/>
        </w:rPr>
        <w:t>Program and Features</w:t>
      </w:r>
      <w:r>
        <w:rPr>
          <w:rFonts w:ascii="Times New Roman" w:hAnsi="Times New Roman"/>
          <w:b/>
          <w:sz w:val="26"/>
          <w:szCs w:val="26"/>
        </w:rPr>
        <w:t>.</w:t>
      </w:r>
    </w:p>
    <w:p w:rsidR="00F41EB6" w:rsidRPr="0054259A" w:rsidRDefault="00F41EB6" w:rsidP="00F41EB6">
      <w:pPr>
        <w:pStyle w:val="ListParagraph"/>
        <w:numPr>
          <w:ilvl w:val="0"/>
          <w:numId w:val="30"/>
        </w:numPr>
        <w:rPr>
          <w:rFonts w:ascii="Times New Roman" w:hAnsi="Times New Roman"/>
          <w:b/>
          <w:sz w:val="26"/>
          <w:szCs w:val="26"/>
        </w:rPr>
      </w:pPr>
      <w:r w:rsidRPr="00FC602E">
        <w:rPr>
          <w:rFonts w:ascii="Times New Roman" w:hAnsi="Times New Roman"/>
          <w:sz w:val="26"/>
          <w:szCs w:val="26"/>
        </w:rPr>
        <w:t xml:space="preserve">Select </w:t>
      </w:r>
      <w:r w:rsidRPr="0054259A">
        <w:rPr>
          <w:rFonts w:ascii="Times New Roman" w:hAnsi="Times New Roman"/>
          <w:b/>
          <w:sz w:val="26"/>
          <w:szCs w:val="26"/>
        </w:rPr>
        <w:t xml:space="preserve">Tzunami Outlook </w:t>
      </w:r>
      <w:r>
        <w:rPr>
          <w:rFonts w:ascii="Times New Roman" w:hAnsi="Times New Roman"/>
          <w:b/>
          <w:sz w:val="26"/>
          <w:szCs w:val="26"/>
        </w:rPr>
        <w:t>Report</w:t>
      </w:r>
      <w:r>
        <w:rPr>
          <w:rFonts w:ascii="Times New Roman" w:hAnsi="Times New Roman"/>
          <w:sz w:val="26"/>
          <w:szCs w:val="26"/>
        </w:rPr>
        <w:t xml:space="preserve"> and click uninstall.</w:t>
      </w:r>
    </w:p>
    <w:p w:rsidR="00F41EB6" w:rsidRPr="009F4576" w:rsidRDefault="00F41EB6" w:rsidP="00F41EB6">
      <w:pPr>
        <w:pStyle w:val="ListParagraph"/>
        <w:numPr>
          <w:ilvl w:val="0"/>
          <w:numId w:val="30"/>
        </w:numPr>
        <w:rPr>
          <w:rFonts w:ascii="Times New Roman" w:hAnsi="Times New Roman"/>
          <w:b/>
          <w:sz w:val="26"/>
          <w:szCs w:val="26"/>
        </w:rPr>
      </w:pPr>
      <w:r>
        <w:rPr>
          <w:rFonts w:ascii="Times New Roman" w:hAnsi="Times New Roman"/>
          <w:sz w:val="26"/>
          <w:szCs w:val="26"/>
        </w:rPr>
        <w:t xml:space="preserve">Select </w:t>
      </w:r>
      <w:r w:rsidRPr="00FC602E">
        <w:rPr>
          <w:rFonts w:ascii="Times New Roman" w:hAnsi="Times New Roman"/>
          <w:b/>
          <w:sz w:val="26"/>
          <w:szCs w:val="26"/>
        </w:rPr>
        <w:t>Outlook</w:t>
      </w:r>
      <w:r>
        <w:rPr>
          <w:rFonts w:ascii="Times New Roman" w:hAnsi="Times New Roman"/>
          <w:b/>
          <w:sz w:val="26"/>
          <w:szCs w:val="26"/>
        </w:rPr>
        <w:t xml:space="preserve"> Report </w:t>
      </w:r>
      <w:r>
        <w:rPr>
          <w:rFonts w:ascii="Times New Roman" w:hAnsi="Times New Roman"/>
          <w:sz w:val="26"/>
          <w:szCs w:val="26"/>
        </w:rPr>
        <w:t>and</w:t>
      </w:r>
      <w:r w:rsidRPr="00FC602E">
        <w:rPr>
          <w:rFonts w:ascii="Times New Roman" w:hAnsi="Times New Roman"/>
          <w:b/>
          <w:sz w:val="26"/>
          <w:szCs w:val="26"/>
        </w:rPr>
        <w:t xml:space="preserve"> </w:t>
      </w:r>
      <w:r w:rsidRPr="00FC602E">
        <w:rPr>
          <w:rFonts w:ascii="Times New Roman" w:hAnsi="Times New Roman"/>
          <w:sz w:val="26"/>
          <w:szCs w:val="26"/>
        </w:rPr>
        <w:t>click uninstall</w:t>
      </w:r>
      <w:r>
        <w:rPr>
          <w:rFonts w:ascii="Times New Roman" w:hAnsi="Times New Roman"/>
          <w:sz w:val="26"/>
          <w:szCs w:val="26"/>
        </w:rPr>
        <w:t>.</w:t>
      </w:r>
    </w:p>
    <w:p w:rsidR="003E3B8C" w:rsidRDefault="009F4576" w:rsidP="003E3B8C">
      <w:r>
        <w:rPr>
          <w:rFonts w:ascii="Times New Roman" w:hAnsi="Times New Roman"/>
          <w:b/>
          <w:noProof/>
          <w:sz w:val="26"/>
          <w:szCs w:val="26"/>
        </w:rPr>
        <w:drawing>
          <wp:inline distT="0" distB="0" distL="0" distR="0" wp14:anchorId="579BAFDE" wp14:editId="0AB6B10B">
            <wp:extent cx="5029200" cy="1371600"/>
            <wp:effectExtent l="19050" t="19050" r="19050" b="190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uninstall.PNG"/>
                    <pic:cNvPicPr/>
                  </pic:nvPicPr>
                  <pic:blipFill>
                    <a:blip r:embed="rId30">
                      <a:extLst>
                        <a:ext uri="{28A0092B-C50C-407E-A947-70E740481C1C}">
                          <a14:useLocalDpi xmlns:a14="http://schemas.microsoft.com/office/drawing/2010/main" val="0"/>
                        </a:ext>
                      </a:extLst>
                    </a:blip>
                    <a:stretch>
                      <a:fillRect/>
                    </a:stretch>
                  </pic:blipFill>
                  <pic:spPr>
                    <a:xfrm>
                      <a:off x="0" y="0"/>
                      <a:ext cx="5029200" cy="1371600"/>
                    </a:xfrm>
                    <a:prstGeom prst="rect">
                      <a:avLst/>
                    </a:prstGeom>
                    <a:ln>
                      <a:solidFill>
                        <a:schemeClr val="accent1"/>
                      </a:solidFill>
                    </a:ln>
                  </pic:spPr>
                </pic:pic>
              </a:graphicData>
            </a:graphic>
          </wp:inline>
        </w:drawing>
      </w:r>
    </w:p>
    <w:p w:rsidR="009F4576" w:rsidRPr="009F4576" w:rsidRDefault="003E3B8C" w:rsidP="003E3B8C">
      <w:pPr>
        <w:pStyle w:val="Caption"/>
        <w:jc w:val="center"/>
        <w:rPr>
          <w:rFonts w:ascii="Times New Roman" w:hAnsi="Times New Roman"/>
          <w:sz w:val="26"/>
          <w:szCs w:val="26"/>
        </w:rPr>
      </w:pPr>
      <w:r>
        <w:t xml:space="preserve">Figure </w:t>
      </w:r>
      <w:fldSimple w:instr=" SEQ Figure \* ARABIC ">
        <w:r w:rsidR="00A45F3E">
          <w:rPr>
            <w:noProof/>
          </w:rPr>
          <w:t>8</w:t>
        </w:r>
      </w:fldSimple>
      <w:r>
        <w:t>: Uninstalling Tzunami Outlook Reports</w:t>
      </w:r>
    </w:p>
    <w:p w:rsidR="00BD252A" w:rsidRPr="00BD252A" w:rsidRDefault="00BD252A" w:rsidP="00BD252A">
      <w:bookmarkStart w:id="19" w:name="_GoBack"/>
      <w:bookmarkEnd w:id="19"/>
    </w:p>
    <w:sectPr w:rsidR="00BD252A" w:rsidRPr="00BD252A" w:rsidSect="00FA6F3A">
      <w:headerReference w:type="even" r:id="rId31"/>
      <w:headerReference w:type="default" r:id="rId32"/>
      <w:footerReference w:type="even" r:id="rId33"/>
      <w:footerReference w:type="default" r:id="rId34"/>
      <w:pgSz w:w="11907" w:h="16839" w:code="9"/>
      <w:pgMar w:top="2160" w:right="1440" w:bottom="1440" w:left="216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05A" w:rsidRDefault="00BD505A" w:rsidP="00A41EE0">
      <w:r>
        <w:separator/>
      </w:r>
    </w:p>
    <w:p w:rsidR="00BD505A" w:rsidRDefault="00BD505A"/>
  </w:endnote>
  <w:endnote w:type="continuationSeparator" w:id="0">
    <w:p w:rsidR="00BD505A" w:rsidRDefault="00BD505A" w:rsidP="00A41EE0">
      <w:r>
        <w:continuationSeparator/>
      </w:r>
    </w:p>
    <w:p w:rsidR="00BD505A" w:rsidRDefault="00BD50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F2" w:rsidRDefault="00BA5779">
    <w:pPr>
      <w:pStyle w:val="Footer"/>
    </w:pPr>
    <w:r w:rsidRPr="00EB335D">
      <w:rPr>
        <w:rFonts w:ascii="Arial" w:hAnsi="Arial" w:cs="Arial"/>
        <w:sz w:val="18"/>
        <w:szCs w:val="18"/>
      </w:rPr>
      <w:fldChar w:fldCharType="begin"/>
    </w:r>
    <w:r w:rsidR="00FC72F2" w:rsidRPr="00EB335D">
      <w:rPr>
        <w:rFonts w:ascii="Arial" w:hAnsi="Arial" w:cs="Arial"/>
        <w:sz w:val="18"/>
        <w:szCs w:val="18"/>
      </w:rPr>
      <w:instrText xml:space="preserve"> PAGE  \* MERGEFORMAT </w:instrText>
    </w:r>
    <w:r w:rsidRPr="00EB335D">
      <w:rPr>
        <w:rFonts w:ascii="Arial" w:hAnsi="Arial" w:cs="Arial"/>
        <w:sz w:val="18"/>
        <w:szCs w:val="18"/>
      </w:rPr>
      <w:fldChar w:fldCharType="separate"/>
    </w:r>
    <w:r w:rsidR="002F12A7">
      <w:rPr>
        <w:rFonts w:ascii="Arial" w:hAnsi="Arial" w:cs="Arial"/>
        <w:noProof/>
        <w:sz w:val="18"/>
        <w:szCs w:val="18"/>
      </w:rPr>
      <w:t>2</w:t>
    </w:r>
    <w:r w:rsidRPr="00EB335D">
      <w:rPr>
        <w:rFonts w:ascii="Arial" w:hAnsi="Arial" w:cs="Arial"/>
        <w:noProof/>
        <w:sz w:val="18"/>
        <w:szCs w:val="18"/>
      </w:rPr>
      <w:fldChar w:fldCharType="end"/>
    </w:r>
    <w:r w:rsidR="00FC72F2">
      <w:rPr>
        <w:rFonts w:ascii="Arial" w:hAnsi="Arial" w:cs="Arial"/>
        <w:noProof/>
        <w:sz w:val="18"/>
        <w:szCs w:val="18"/>
      </w:rPr>
      <w:tab/>
    </w:r>
    <w:r w:rsidR="00FC72F2">
      <w:rPr>
        <w:rFonts w:ascii="Arial" w:hAnsi="Arial" w:cs="Arial"/>
        <w:noProof/>
        <w:sz w:val="18"/>
        <w:szCs w:val="18"/>
      </w:rPr>
      <w:tab/>
    </w:r>
    <w:fldSimple w:instr=" STYLEREF  &quot;Heading 1&quot;  \* MERGEFORMAT ">
      <w:r w:rsidR="002F12A7" w:rsidRPr="002F12A7">
        <w:rPr>
          <w:rFonts w:ascii="Arial" w:hAnsi="Arial" w:cs="Arial"/>
          <w:noProof/>
          <w:sz w:val="18"/>
          <w:szCs w:val="18"/>
        </w:rPr>
        <w:t>Introduction</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F2" w:rsidRDefault="007950C1">
    <w:pPr>
      <w:pStyle w:val="Footer"/>
    </w:pPr>
    <w:r w:rsidRPr="003F6886">
      <w:rPr>
        <w:iCs/>
        <w:noProof/>
      </w:rPr>
      <w:drawing>
        <wp:anchor distT="0" distB="0" distL="114300" distR="114300" simplePos="0" relativeHeight="251657728" behindDoc="0" locked="0" layoutInCell="1" allowOverlap="0" wp14:anchorId="2162A772" wp14:editId="60BE80DA">
          <wp:simplePos x="0" y="0"/>
          <wp:positionH relativeFrom="column">
            <wp:posOffset>5168900</wp:posOffset>
          </wp:positionH>
          <wp:positionV relativeFrom="paragraph">
            <wp:posOffset>45720</wp:posOffset>
          </wp:positionV>
          <wp:extent cx="923925" cy="466725"/>
          <wp:effectExtent l="0" t="0" r="9525" b="9525"/>
          <wp:wrapNone/>
          <wp:docPr id="17" name="Picture 13" descr="gold-partner-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old-partner-wh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76218A2" wp14:editId="5957AA29">
          <wp:extent cx="1483995" cy="655320"/>
          <wp:effectExtent l="0" t="0" r="1905" b="0"/>
          <wp:docPr id="18" name="Picture 1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3995" cy="655320"/>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F2" w:rsidRDefault="00FC72F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2F2" w:rsidRPr="00A41EE0" w:rsidRDefault="00FC72F2">
    <w:pPr>
      <w:pStyle w:val="Footer"/>
      <w:rPr>
        <w:rFonts w:ascii="Arial" w:hAnsi="Arial" w:cs="Arial"/>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5514923"/>
      <w:docPartObj>
        <w:docPartGallery w:val="Page Numbers (Bottom of Page)"/>
        <w:docPartUnique/>
      </w:docPartObj>
    </w:sdtPr>
    <w:sdtEndPr>
      <w:rPr>
        <w:color w:val="808080" w:themeColor="background1" w:themeShade="80"/>
        <w:spacing w:val="60"/>
      </w:rPr>
    </w:sdtEndPr>
    <w:sdtContent>
      <w:p w:rsidR="00FD20BF" w:rsidRDefault="00FD20BF" w:rsidP="008F7F2D">
        <w:pPr>
          <w:pStyle w:val="Footer"/>
          <w:pBdr>
            <w:top w:val="single" w:sz="4" w:space="1" w:color="D9D9D9" w:themeColor="background1" w:themeShade="D9"/>
          </w:pBdr>
          <w:tabs>
            <w:tab w:val="clear" w:pos="4680"/>
            <w:tab w:val="clear" w:pos="9360"/>
            <w:tab w:val="center" w:pos="3780"/>
            <w:tab w:val="right" w:pos="8280"/>
          </w:tabs>
          <w:ind w:left="-720"/>
          <w:rPr>
            <w:b/>
            <w:bCs/>
          </w:rPr>
        </w:pPr>
        <w:r>
          <w:fldChar w:fldCharType="begin"/>
        </w:r>
        <w:r>
          <w:instrText xml:space="preserve"> PAGE   \* MERGEFORMAT </w:instrText>
        </w:r>
        <w:r>
          <w:fldChar w:fldCharType="separate"/>
        </w:r>
        <w:r w:rsidR="00627460" w:rsidRPr="00627460">
          <w:rPr>
            <w:b/>
            <w:bCs/>
            <w:noProof/>
          </w:rPr>
          <w:t>6</w:t>
        </w:r>
        <w:r>
          <w:rPr>
            <w:b/>
            <w:bCs/>
            <w:noProof/>
          </w:rPr>
          <w:fldChar w:fldCharType="end"/>
        </w:r>
        <w:r>
          <w:rPr>
            <w:b/>
            <w:bCs/>
          </w:rPr>
          <w:t xml:space="preserve"> | </w:t>
        </w:r>
        <w:r>
          <w:rPr>
            <w:color w:val="808080" w:themeColor="background1" w:themeShade="80"/>
            <w:spacing w:val="60"/>
          </w:rPr>
          <w:t>Page</w:t>
        </w:r>
        <w:r w:rsidRPr="00FD20BF">
          <w:rPr>
            <w:rFonts w:asciiTheme="majorHAnsi" w:hAnsiTheme="majorHAnsi"/>
            <w:noProof/>
          </w:rPr>
          <w:t xml:space="preserve"> </w:t>
        </w:r>
        <w:r>
          <w:rPr>
            <w:rFonts w:asciiTheme="majorHAnsi" w:hAnsiTheme="majorHAnsi"/>
            <w:noProof/>
          </w:rPr>
          <w:tab/>
        </w:r>
        <w:r w:rsidRPr="00977798">
          <w:rPr>
            <w:rFonts w:asciiTheme="majorHAnsi" w:hAnsiTheme="majorHAnsi"/>
            <w:noProof/>
          </w:rPr>
          <w:t xml:space="preserve">Tzunami Inc. </w:t>
        </w:r>
        <w:r>
          <w:rPr>
            <w:rFonts w:asciiTheme="majorHAnsi" w:hAnsiTheme="majorHAnsi"/>
            <w:noProof/>
          </w:rPr>
          <w:tab/>
        </w:r>
        <w:r w:rsidRPr="00977798">
          <w:rPr>
            <w:rFonts w:asciiTheme="majorHAnsi" w:hAnsiTheme="majorHAnsi"/>
            <w:noProof/>
          </w:rPr>
          <w:t>February 2011</w:t>
        </w:r>
      </w:p>
    </w:sdtContent>
  </w:sdt>
  <w:p w:rsidR="00FC72F2" w:rsidRPr="005A438C" w:rsidRDefault="00FC72F2" w:rsidP="00B472AF">
    <w:pPr>
      <w:pStyle w:val="Footer"/>
      <w:rPr>
        <w:rFonts w:ascii="Arial" w:hAnsi="Arial" w:cs="Arial"/>
        <w:noProof/>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0BF" w:rsidRDefault="00FD20BF" w:rsidP="008F7F2D">
    <w:pPr>
      <w:pStyle w:val="Footer"/>
      <w:pBdr>
        <w:top w:val="single" w:sz="4" w:space="1" w:color="D9D9D9" w:themeColor="background1" w:themeShade="D9"/>
      </w:pBdr>
      <w:tabs>
        <w:tab w:val="clear" w:pos="4680"/>
        <w:tab w:val="clear" w:pos="9360"/>
        <w:tab w:val="center" w:pos="3780"/>
        <w:tab w:val="right" w:pos="8280"/>
      </w:tabs>
      <w:ind w:left="-720"/>
    </w:pPr>
    <w:r w:rsidRPr="008F7F2D">
      <w:rPr>
        <w:rFonts w:asciiTheme="majorHAnsi" w:hAnsiTheme="majorHAnsi"/>
        <w:noProof/>
      </w:rPr>
      <w:t>February 2011</w:t>
    </w:r>
    <w:r>
      <w:rPr>
        <w:rFonts w:ascii="Arial" w:hAnsi="Arial" w:cs="Arial"/>
        <w:sz w:val="18"/>
        <w:szCs w:val="18"/>
      </w:rPr>
      <w:tab/>
    </w:r>
    <w:r w:rsidRPr="008F7F2D">
      <w:rPr>
        <w:rFonts w:asciiTheme="majorHAnsi" w:hAnsiTheme="majorHAnsi"/>
        <w:noProof/>
      </w:rPr>
      <w:t>Tzunami Inc.</w:t>
    </w:r>
    <w:r>
      <w:rPr>
        <w:rFonts w:ascii="Arial" w:hAnsi="Arial" w:cs="Arial"/>
        <w:sz w:val="18"/>
        <w:szCs w:val="18"/>
      </w:rPr>
      <w:tab/>
    </w:r>
    <w:sdt>
      <w:sdtPr>
        <w:id w:val="97920012"/>
        <w:docPartObj>
          <w:docPartGallery w:val="Page Numbers (Bottom of Page)"/>
          <w:docPartUnique/>
        </w:docPartObj>
      </w:sdtPr>
      <w:sdtEndPr>
        <w:rPr>
          <w:color w:val="808080" w:themeColor="background1" w:themeShade="80"/>
          <w:spacing w:val="60"/>
        </w:rPr>
      </w:sdtEndPr>
      <w:sdtContent>
        <w:r>
          <w:fldChar w:fldCharType="begin"/>
        </w:r>
        <w:r>
          <w:instrText xml:space="preserve"> PAGE   \* MERGEFORMAT </w:instrText>
        </w:r>
        <w:r>
          <w:fldChar w:fldCharType="separate"/>
        </w:r>
        <w:r w:rsidR="00627460">
          <w:rPr>
            <w:noProof/>
          </w:rPr>
          <w:t>7</w:t>
        </w:r>
        <w:r>
          <w:rPr>
            <w:noProof/>
          </w:rPr>
          <w:fldChar w:fldCharType="end"/>
        </w:r>
        <w:r>
          <w:t xml:space="preserve"> | </w:t>
        </w:r>
        <w:r>
          <w:rPr>
            <w:color w:val="808080" w:themeColor="background1" w:themeShade="80"/>
            <w:spacing w:val="60"/>
          </w:rPr>
          <w:t>Page</w:t>
        </w:r>
      </w:sdtContent>
    </w:sdt>
  </w:p>
  <w:p w:rsidR="00FC72F2" w:rsidRPr="00A41EE0" w:rsidRDefault="00FC72F2" w:rsidP="008F7F2D">
    <w:pPr>
      <w:pStyle w:val="Footer"/>
      <w:tabs>
        <w:tab w:val="clear" w:pos="9360"/>
        <w:tab w:val="right" w:pos="9000"/>
      </w:tabs>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05A" w:rsidRDefault="00BD505A" w:rsidP="00A41EE0">
      <w:r>
        <w:separator/>
      </w:r>
    </w:p>
    <w:p w:rsidR="00BD505A" w:rsidRDefault="00BD505A"/>
  </w:footnote>
  <w:footnote w:type="continuationSeparator" w:id="0">
    <w:p w:rsidR="00BD505A" w:rsidRDefault="00BD505A" w:rsidP="00A41EE0">
      <w:r>
        <w:continuationSeparator/>
      </w:r>
    </w:p>
    <w:p w:rsidR="00BD505A" w:rsidRDefault="00BD50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796" w:rsidRPr="00383796" w:rsidRDefault="00383796" w:rsidP="00383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DB9" w:rsidRPr="00977798" w:rsidRDefault="00B20DB9" w:rsidP="008F7F2D">
    <w:pPr>
      <w:pStyle w:val="Header"/>
      <w:tabs>
        <w:tab w:val="clear" w:pos="9360"/>
        <w:tab w:val="right" w:pos="9000"/>
      </w:tabs>
      <w:ind w:left="-720"/>
      <w:rPr>
        <w:rFonts w:asciiTheme="majorHAnsi" w:hAnsiTheme="majorHAnsi"/>
      </w:rPr>
    </w:pPr>
    <w:r w:rsidRPr="00977798">
      <w:rPr>
        <w:rFonts w:asciiTheme="majorHAnsi" w:hAnsiTheme="majorHAnsi"/>
      </w:rPr>
      <w:fldChar w:fldCharType="begin"/>
    </w:r>
    <w:r w:rsidRPr="00977798">
      <w:rPr>
        <w:rFonts w:asciiTheme="majorHAnsi" w:hAnsiTheme="majorHAnsi"/>
      </w:rPr>
      <w:instrText xml:space="preserve"> STYLEREF  "Heading 1"  \* MERGEFORMAT </w:instrText>
    </w:r>
    <w:r w:rsidRPr="00977798">
      <w:rPr>
        <w:rFonts w:asciiTheme="majorHAnsi" w:hAnsiTheme="majorHAnsi"/>
      </w:rPr>
      <w:fldChar w:fldCharType="separate"/>
    </w:r>
    <w:r w:rsidR="00627460">
      <w:rPr>
        <w:rFonts w:asciiTheme="majorHAnsi" w:hAnsiTheme="majorHAnsi"/>
        <w:noProof/>
      </w:rPr>
      <w:t>Generate Report</w:t>
    </w:r>
    <w:r w:rsidRPr="00977798">
      <w:rPr>
        <w:rFonts w:asciiTheme="majorHAnsi" w:hAnsiTheme="majorHAnsi"/>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796" w:rsidRPr="008F7F2D" w:rsidRDefault="00383796" w:rsidP="008F7F2D">
    <w:pPr>
      <w:pStyle w:val="Header"/>
      <w:tabs>
        <w:tab w:val="clear" w:pos="9360"/>
        <w:tab w:val="right" w:pos="9000"/>
      </w:tabs>
      <w:jc w:val="right"/>
      <w:rPr>
        <w:rFonts w:asciiTheme="majorHAnsi" w:hAnsiTheme="majorHAnsi"/>
      </w:rPr>
    </w:pPr>
    <w:r w:rsidRPr="008F7F2D">
      <w:rPr>
        <w:rFonts w:asciiTheme="majorHAnsi" w:hAnsiTheme="majorHAnsi"/>
      </w:rPr>
      <w:fldChar w:fldCharType="begin"/>
    </w:r>
    <w:r w:rsidRPr="008F7F2D">
      <w:rPr>
        <w:rFonts w:asciiTheme="majorHAnsi" w:hAnsiTheme="majorHAnsi"/>
      </w:rPr>
      <w:instrText xml:space="preserve"> STYLEREF  "Heading 1"  \* MERGEFORMAT </w:instrText>
    </w:r>
    <w:r w:rsidRPr="008F7F2D">
      <w:rPr>
        <w:rFonts w:asciiTheme="majorHAnsi" w:hAnsiTheme="majorHAnsi"/>
      </w:rPr>
      <w:fldChar w:fldCharType="separate"/>
    </w:r>
    <w:r w:rsidR="00627460">
      <w:rPr>
        <w:rFonts w:asciiTheme="majorHAnsi" w:hAnsiTheme="majorHAnsi"/>
        <w:noProof/>
      </w:rPr>
      <w:t>Uninstalling the product</w:t>
    </w:r>
    <w:r w:rsidRPr="008F7F2D">
      <w:rPr>
        <w:rFonts w:asciiTheme="majorHAnsi" w:hAnsiTheme="majorHAnsi"/>
      </w:rPr>
      <w:fldChar w:fldCharType="end"/>
    </w:r>
  </w:p>
  <w:p w:rsidR="003F798A" w:rsidRDefault="003F79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E6D67"/>
    <w:multiLevelType w:val="hybridMultilevel"/>
    <w:tmpl w:val="380459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417962"/>
    <w:multiLevelType w:val="hybridMultilevel"/>
    <w:tmpl w:val="969E9134"/>
    <w:lvl w:ilvl="0" w:tplc="203AA338">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80E7FBB"/>
    <w:multiLevelType w:val="hybridMultilevel"/>
    <w:tmpl w:val="602E3D86"/>
    <w:lvl w:ilvl="0" w:tplc="FFFFFFFF">
      <w:start w:val="1"/>
      <w:numFmt w:val="bullet"/>
      <w:lvlText w:val="•"/>
      <w:lvlJc w:val="left"/>
      <w:pPr>
        <w:ind w:left="1080" w:hanging="360"/>
      </w:pPr>
      <w:rPr>
        <w:rFonts w:ascii="Times New Roman" w:hAnsi="Times New Roman" w:cs="Times New Roman" w:hint="default"/>
        <w:color w:val="BE0000"/>
        <w:position w:val="-2"/>
        <w:sz w:val="2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8D27142"/>
    <w:multiLevelType w:val="hybridMultilevel"/>
    <w:tmpl w:val="41945A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F4F3F12"/>
    <w:multiLevelType w:val="hybridMultilevel"/>
    <w:tmpl w:val="30B01F30"/>
    <w:lvl w:ilvl="0" w:tplc="EC8EA4FE">
      <w:start w:val="1"/>
      <w:numFmt w:val="decimal"/>
      <w:lvlText w:val="%1."/>
      <w:lvlJc w:val="left"/>
      <w:pPr>
        <w:ind w:left="90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15D2278"/>
    <w:multiLevelType w:val="hybridMultilevel"/>
    <w:tmpl w:val="0DE672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B4A63AC"/>
    <w:multiLevelType w:val="hybridMultilevel"/>
    <w:tmpl w:val="1486B3A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07528AE"/>
    <w:multiLevelType w:val="hybridMultilevel"/>
    <w:tmpl w:val="41945A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7958AF"/>
    <w:multiLevelType w:val="hybridMultilevel"/>
    <w:tmpl w:val="A38827CC"/>
    <w:lvl w:ilvl="0" w:tplc="67BC022C">
      <w:start w:val="1"/>
      <w:numFmt w:val="decimal"/>
      <w:pStyle w:val="NumberedList1"/>
      <w:lvlText w:val="%1."/>
      <w:lvlJc w:val="left"/>
      <w:pPr>
        <w:tabs>
          <w:tab w:val="num" w:pos="1195"/>
        </w:tabs>
        <w:ind w:left="1195" w:hanging="345"/>
      </w:pPr>
      <w:rPr>
        <w:rFonts w:ascii="Palatino Linotype" w:hAnsi="Palatino Linotype"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93849D3"/>
    <w:multiLevelType w:val="hybridMultilevel"/>
    <w:tmpl w:val="240AE9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AC3786E"/>
    <w:multiLevelType w:val="hybridMultilevel"/>
    <w:tmpl w:val="C5549E10"/>
    <w:lvl w:ilvl="0" w:tplc="F954C0A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CB077A0"/>
    <w:multiLevelType w:val="hybridMultilevel"/>
    <w:tmpl w:val="3266F2C6"/>
    <w:lvl w:ilvl="0" w:tplc="077A4398">
      <w:start w:val="1"/>
      <w:numFmt w:val="bullet"/>
      <w:lvlText w:val="•"/>
      <w:lvlJc w:val="left"/>
      <w:pPr>
        <w:ind w:left="1080" w:hanging="360"/>
      </w:pPr>
      <w:rPr>
        <w:rFonts w:ascii="Times New Roman" w:hAnsi="Times New Roman" w:cs="Times New Roman" w:hint="default"/>
        <w:color w:val="244061" w:themeColor="accent1" w:themeShade="80"/>
        <w:position w:val="-2"/>
        <w:sz w:val="2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9EA50E8"/>
    <w:multiLevelType w:val="hybridMultilevel"/>
    <w:tmpl w:val="51965D72"/>
    <w:lvl w:ilvl="0" w:tplc="E6B09E8E">
      <w:start w:val="1"/>
      <w:numFmt w:val="decimal"/>
      <w:lvlText w:val="%1"/>
      <w:lvlJc w:val="left"/>
      <w:pPr>
        <w:ind w:left="720" w:hanging="360"/>
      </w:pPr>
      <w:rPr>
        <w:rFonts w:hint="default"/>
        <w:sz w:val="7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E74611"/>
    <w:multiLevelType w:val="hybridMultilevel"/>
    <w:tmpl w:val="240AE9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2FC5700"/>
    <w:multiLevelType w:val="hybridMultilevel"/>
    <w:tmpl w:val="41945A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9D75968"/>
    <w:multiLevelType w:val="hybridMultilevel"/>
    <w:tmpl w:val="240AE9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AEC5705"/>
    <w:multiLevelType w:val="hybridMultilevel"/>
    <w:tmpl w:val="5964D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6C78B8"/>
    <w:multiLevelType w:val="hybridMultilevel"/>
    <w:tmpl w:val="12328AC6"/>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65374B6B"/>
    <w:multiLevelType w:val="hybridMultilevel"/>
    <w:tmpl w:val="41945A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F75958"/>
    <w:multiLevelType w:val="multilevel"/>
    <w:tmpl w:val="B02E52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6AAB7C7A"/>
    <w:multiLevelType w:val="hybridMultilevel"/>
    <w:tmpl w:val="380459B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D854DBC"/>
    <w:multiLevelType w:val="hybridMultilevel"/>
    <w:tmpl w:val="C53C47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3D34201"/>
    <w:multiLevelType w:val="hybridMultilevel"/>
    <w:tmpl w:val="C130EC34"/>
    <w:lvl w:ilvl="0" w:tplc="FFFFFFFF">
      <w:start w:val="1"/>
      <w:numFmt w:val="bullet"/>
      <w:pStyle w:val="ListBullet"/>
      <w:lvlText w:val="•"/>
      <w:lvlJc w:val="left"/>
      <w:pPr>
        <w:ind w:left="777" w:hanging="360"/>
      </w:pPr>
      <w:rPr>
        <w:rFonts w:ascii="Times New Roman" w:hAnsi="Times New Roman" w:cs="Times New Roman" w:hint="default"/>
        <w:color w:val="BE0000"/>
        <w:position w:val="-2"/>
        <w:sz w:val="28"/>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3">
    <w:nsid w:val="74925EF2"/>
    <w:multiLevelType w:val="hybridMultilevel"/>
    <w:tmpl w:val="D0D6344E"/>
    <w:lvl w:ilvl="0" w:tplc="4E42A2A2">
      <w:start w:val="1"/>
      <w:numFmt w:val="bullet"/>
      <w:pStyle w:val="Bullet"/>
      <w:lvlText w:val="•"/>
      <w:lvlJc w:val="left"/>
      <w:pPr>
        <w:tabs>
          <w:tab w:val="num" w:pos="1191"/>
        </w:tabs>
        <w:ind w:left="1191" w:hanging="340"/>
      </w:pPr>
      <w:rPr>
        <w:rFonts w:ascii="Times New Roman" w:hAnsi="Times New Roman" w:cs="Times New Roman" w:hint="default"/>
        <w:color w:val="BE0000"/>
        <w:position w:val="4"/>
        <w:sz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23"/>
  </w:num>
  <w:num w:numId="4">
    <w:abstractNumId w:val="8"/>
  </w:num>
  <w:num w:numId="5">
    <w:abstractNumId w:val="6"/>
  </w:num>
  <w:num w:numId="6">
    <w:abstractNumId w:val="22"/>
  </w:num>
  <w:num w:numId="7">
    <w:abstractNumId w:val="15"/>
  </w:num>
  <w:num w:numId="8">
    <w:abstractNumId w:val="9"/>
  </w:num>
  <w:num w:numId="9">
    <w:abstractNumId w:val="14"/>
  </w:num>
  <w:num w:numId="10">
    <w:abstractNumId w:val="0"/>
  </w:num>
  <w:num w:numId="11">
    <w:abstractNumId w:val="18"/>
  </w:num>
  <w:num w:numId="12">
    <w:abstractNumId w:val="5"/>
  </w:num>
  <w:num w:numId="13">
    <w:abstractNumId w:val="1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0"/>
  </w:num>
  <w:num w:numId="22">
    <w:abstractNumId w:val="11"/>
  </w:num>
  <w:num w:numId="23">
    <w:abstractNumId w:val="7"/>
  </w:num>
  <w:num w:numId="24">
    <w:abstractNumId w:val="3"/>
  </w:num>
  <w:num w:numId="25">
    <w:abstractNumId w:val="13"/>
  </w:num>
  <w:num w:numId="26">
    <w:abstractNumId w:val="1"/>
  </w:num>
  <w:num w:numId="27">
    <w:abstractNumId w:val="21"/>
  </w:num>
  <w:num w:numId="28">
    <w:abstractNumId w:val="17"/>
  </w:num>
  <w:num w:numId="29">
    <w:abstractNumId w:val="16"/>
  </w:num>
  <w:num w:numId="30">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EE0"/>
    <w:rsid w:val="00003E22"/>
    <w:rsid w:val="00004B3D"/>
    <w:rsid w:val="00014E25"/>
    <w:rsid w:val="00017024"/>
    <w:rsid w:val="00026F8D"/>
    <w:rsid w:val="00034246"/>
    <w:rsid w:val="000356FA"/>
    <w:rsid w:val="00035F98"/>
    <w:rsid w:val="00037809"/>
    <w:rsid w:val="000479BB"/>
    <w:rsid w:val="00052C3E"/>
    <w:rsid w:val="0005475E"/>
    <w:rsid w:val="00055BC7"/>
    <w:rsid w:val="000569A2"/>
    <w:rsid w:val="0005763A"/>
    <w:rsid w:val="00057921"/>
    <w:rsid w:val="00060948"/>
    <w:rsid w:val="00063D23"/>
    <w:rsid w:val="00064B05"/>
    <w:rsid w:val="00065018"/>
    <w:rsid w:val="000671FB"/>
    <w:rsid w:val="00072683"/>
    <w:rsid w:val="00075625"/>
    <w:rsid w:val="000813FB"/>
    <w:rsid w:val="000A0EE0"/>
    <w:rsid w:val="000A5E70"/>
    <w:rsid w:val="000B3388"/>
    <w:rsid w:val="000C230E"/>
    <w:rsid w:val="000C344D"/>
    <w:rsid w:val="000C63F3"/>
    <w:rsid w:val="000D4372"/>
    <w:rsid w:val="000D7641"/>
    <w:rsid w:val="000F1CD8"/>
    <w:rsid w:val="000F2B05"/>
    <w:rsid w:val="000F513E"/>
    <w:rsid w:val="000F6518"/>
    <w:rsid w:val="00103807"/>
    <w:rsid w:val="0010536B"/>
    <w:rsid w:val="00113280"/>
    <w:rsid w:val="00113549"/>
    <w:rsid w:val="00115048"/>
    <w:rsid w:val="00117E63"/>
    <w:rsid w:val="00130B05"/>
    <w:rsid w:val="00132936"/>
    <w:rsid w:val="0015439C"/>
    <w:rsid w:val="00156712"/>
    <w:rsid w:val="001621CA"/>
    <w:rsid w:val="00164A05"/>
    <w:rsid w:val="001659FC"/>
    <w:rsid w:val="00173201"/>
    <w:rsid w:val="00173A9A"/>
    <w:rsid w:val="00180448"/>
    <w:rsid w:val="0018135A"/>
    <w:rsid w:val="0018145A"/>
    <w:rsid w:val="00186B99"/>
    <w:rsid w:val="001874F6"/>
    <w:rsid w:val="00187B61"/>
    <w:rsid w:val="0019183F"/>
    <w:rsid w:val="00191E3C"/>
    <w:rsid w:val="00192305"/>
    <w:rsid w:val="00192C41"/>
    <w:rsid w:val="001956C3"/>
    <w:rsid w:val="001A33FE"/>
    <w:rsid w:val="001A61C2"/>
    <w:rsid w:val="001C041F"/>
    <w:rsid w:val="001C179D"/>
    <w:rsid w:val="001C7A66"/>
    <w:rsid w:val="001C7C66"/>
    <w:rsid w:val="001D2350"/>
    <w:rsid w:val="001E1711"/>
    <w:rsid w:val="001E3E77"/>
    <w:rsid w:val="001F3AC2"/>
    <w:rsid w:val="001F4423"/>
    <w:rsid w:val="001F7205"/>
    <w:rsid w:val="00204F62"/>
    <w:rsid w:val="00210064"/>
    <w:rsid w:val="00211A26"/>
    <w:rsid w:val="002134C7"/>
    <w:rsid w:val="00217922"/>
    <w:rsid w:val="00220CC7"/>
    <w:rsid w:val="002215D4"/>
    <w:rsid w:val="0022216B"/>
    <w:rsid w:val="00222B82"/>
    <w:rsid w:val="00223103"/>
    <w:rsid w:val="00225074"/>
    <w:rsid w:val="00232B97"/>
    <w:rsid w:val="002355DE"/>
    <w:rsid w:val="00241A3B"/>
    <w:rsid w:val="00247A44"/>
    <w:rsid w:val="00254FD0"/>
    <w:rsid w:val="00257ECF"/>
    <w:rsid w:val="00267D4B"/>
    <w:rsid w:val="002747F4"/>
    <w:rsid w:val="002765C0"/>
    <w:rsid w:val="00277707"/>
    <w:rsid w:val="002923F9"/>
    <w:rsid w:val="0029323B"/>
    <w:rsid w:val="002933E1"/>
    <w:rsid w:val="002A1690"/>
    <w:rsid w:val="002A5F36"/>
    <w:rsid w:val="002A6BD3"/>
    <w:rsid w:val="002B0568"/>
    <w:rsid w:val="002B2E0A"/>
    <w:rsid w:val="002C06D0"/>
    <w:rsid w:val="002C32FC"/>
    <w:rsid w:val="002C6E09"/>
    <w:rsid w:val="002D3B15"/>
    <w:rsid w:val="002D4279"/>
    <w:rsid w:val="002D461D"/>
    <w:rsid w:val="002D4DEF"/>
    <w:rsid w:val="002E08A8"/>
    <w:rsid w:val="002E1607"/>
    <w:rsid w:val="002E1FDD"/>
    <w:rsid w:val="002F12A7"/>
    <w:rsid w:val="002F67DE"/>
    <w:rsid w:val="00302BEF"/>
    <w:rsid w:val="00307A0D"/>
    <w:rsid w:val="003103EA"/>
    <w:rsid w:val="003274DA"/>
    <w:rsid w:val="00333DAE"/>
    <w:rsid w:val="0033444A"/>
    <w:rsid w:val="00334E84"/>
    <w:rsid w:val="00336A88"/>
    <w:rsid w:val="003372DB"/>
    <w:rsid w:val="00337A09"/>
    <w:rsid w:val="00343817"/>
    <w:rsid w:val="00345D98"/>
    <w:rsid w:val="003520D8"/>
    <w:rsid w:val="00352EB8"/>
    <w:rsid w:val="00353D5E"/>
    <w:rsid w:val="00354344"/>
    <w:rsid w:val="00354587"/>
    <w:rsid w:val="00354C13"/>
    <w:rsid w:val="00355D6E"/>
    <w:rsid w:val="003607FE"/>
    <w:rsid w:val="00364E09"/>
    <w:rsid w:val="00370B91"/>
    <w:rsid w:val="00371B18"/>
    <w:rsid w:val="00375B90"/>
    <w:rsid w:val="00376CB2"/>
    <w:rsid w:val="00383796"/>
    <w:rsid w:val="00390556"/>
    <w:rsid w:val="00393649"/>
    <w:rsid w:val="00394318"/>
    <w:rsid w:val="00397101"/>
    <w:rsid w:val="003A1B1F"/>
    <w:rsid w:val="003A1CB9"/>
    <w:rsid w:val="003B5E64"/>
    <w:rsid w:val="003D5197"/>
    <w:rsid w:val="003E0533"/>
    <w:rsid w:val="003E1A83"/>
    <w:rsid w:val="003E2C56"/>
    <w:rsid w:val="003E3B8C"/>
    <w:rsid w:val="003F0B84"/>
    <w:rsid w:val="003F6886"/>
    <w:rsid w:val="003F798A"/>
    <w:rsid w:val="003F7A3C"/>
    <w:rsid w:val="004100D6"/>
    <w:rsid w:val="00410EB1"/>
    <w:rsid w:val="00413C03"/>
    <w:rsid w:val="004142E1"/>
    <w:rsid w:val="004216A1"/>
    <w:rsid w:val="004237EE"/>
    <w:rsid w:val="00425966"/>
    <w:rsid w:val="004309F7"/>
    <w:rsid w:val="00432374"/>
    <w:rsid w:val="00443903"/>
    <w:rsid w:val="00443F8B"/>
    <w:rsid w:val="00451E08"/>
    <w:rsid w:val="004572C3"/>
    <w:rsid w:val="00460411"/>
    <w:rsid w:val="00467B3A"/>
    <w:rsid w:val="00472C49"/>
    <w:rsid w:val="0047314F"/>
    <w:rsid w:val="00473281"/>
    <w:rsid w:val="00485DA0"/>
    <w:rsid w:val="00493F3E"/>
    <w:rsid w:val="0049638B"/>
    <w:rsid w:val="004B09A6"/>
    <w:rsid w:val="004C38BC"/>
    <w:rsid w:val="004D0149"/>
    <w:rsid w:val="004D0D2F"/>
    <w:rsid w:val="004E04D3"/>
    <w:rsid w:val="004E080F"/>
    <w:rsid w:val="004E11C2"/>
    <w:rsid w:val="004E23CB"/>
    <w:rsid w:val="004E4ACE"/>
    <w:rsid w:val="004E582D"/>
    <w:rsid w:val="004F097E"/>
    <w:rsid w:val="004F47EA"/>
    <w:rsid w:val="00511F59"/>
    <w:rsid w:val="0051296E"/>
    <w:rsid w:val="0051610B"/>
    <w:rsid w:val="005161DC"/>
    <w:rsid w:val="00517226"/>
    <w:rsid w:val="00526D2C"/>
    <w:rsid w:val="00531BCE"/>
    <w:rsid w:val="005349B7"/>
    <w:rsid w:val="00535278"/>
    <w:rsid w:val="00537D25"/>
    <w:rsid w:val="005418E8"/>
    <w:rsid w:val="005422C6"/>
    <w:rsid w:val="005429F6"/>
    <w:rsid w:val="00546A40"/>
    <w:rsid w:val="00551D56"/>
    <w:rsid w:val="005563C3"/>
    <w:rsid w:val="00556D69"/>
    <w:rsid w:val="00557AAB"/>
    <w:rsid w:val="005603DE"/>
    <w:rsid w:val="005606A9"/>
    <w:rsid w:val="00561518"/>
    <w:rsid w:val="00562C93"/>
    <w:rsid w:val="0056325D"/>
    <w:rsid w:val="00563CAD"/>
    <w:rsid w:val="005769A2"/>
    <w:rsid w:val="00577737"/>
    <w:rsid w:val="0058179E"/>
    <w:rsid w:val="00587163"/>
    <w:rsid w:val="00592DF0"/>
    <w:rsid w:val="00596A90"/>
    <w:rsid w:val="00597249"/>
    <w:rsid w:val="005A0C7E"/>
    <w:rsid w:val="005A0DE8"/>
    <w:rsid w:val="005A438C"/>
    <w:rsid w:val="005A48A9"/>
    <w:rsid w:val="005A7774"/>
    <w:rsid w:val="005B0029"/>
    <w:rsid w:val="005B3117"/>
    <w:rsid w:val="005B74C5"/>
    <w:rsid w:val="005C5025"/>
    <w:rsid w:val="005E2983"/>
    <w:rsid w:val="005F2910"/>
    <w:rsid w:val="005F426D"/>
    <w:rsid w:val="005F45A5"/>
    <w:rsid w:val="005F4BD2"/>
    <w:rsid w:val="00601196"/>
    <w:rsid w:val="006017AD"/>
    <w:rsid w:val="006055CC"/>
    <w:rsid w:val="0061631B"/>
    <w:rsid w:val="00620A4E"/>
    <w:rsid w:val="00621A64"/>
    <w:rsid w:val="0062331B"/>
    <w:rsid w:val="00627460"/>
    <w:rsid w:val="0063330C"/>
    <w:rsid w:val="00633F66"/>
    <w:rsid w:val="0063794C"/>
    <w:rsid w:val="00640D67"/>
    <w:rsid w:val="00643BF0"/>
    <w:rsid w:val="0064752E"/>
    <w:rsid w:val="00647EF1"/>
    <w:rsid w:val="00650ADE"/>
    <w:rsid w:val="00654576"/>
    <w:rsid w:val="0066033C"/>
    <w:rsid w:val="00661777"/>
    <w:rsid w:val="0066233E"/>
    <w:rsid w:val="00663CA1"/>
    <w:rsid w:val="00670FAC"/>
    <w:rsid w:val="0067706A"/>
    <w:rsid w:val="0067733A"/>
    <w:rsid w:val="00686FE1"/>
    <w:rsid w:val="00687B2B"/>
    <w:rsid w:val="00694E10"/>
    <w:rsid w:val="006A0600"/>
    <w:rsid w:val="006A322F"/>
    <w:rsid w:val="006B24EE"/>
    <w:rsid w:val="006C0620"/>
    <w:rsid w:val="006C6009"/>
    <w:rsid w:val="006D18ED"/>
    <w:rsid w:val="006D1C52"/>
    <w:rsid w:val="006E086A"/>
    <w:rsid w:val="006E1029"/>
    <w:rsid w:val="006E3C24"/>
    <w:rsid w:val="006E49BB"/>
    <w:rsid w:val="006F3802"/>
    <w:rsid w:val="006F4FDD"/>
    <w:rsid w:val="006F5328"/>
    <w:rsid w:val="006F5E6D"/>
    <w:rsid w:val="00700A01"/>
    <w:rsid w:val="00705173"/>
    <w:rsid w:val="007051C7"/>
    <w:rsid w:val="00712D81"/>
    <w:rsid w:val="00724B4C"/>
    <w:rsid w:val="0072551F"/>
    <w:rsid w:val="00740BF5"/>
    <w:rsid w:val="00742BE1"/>
    <w:rsid w:val="00743ABB"/>
    <w:rsid w:val="00743EA0"/>
    <w:rsid w:val="00744FDB"/>
    <w:rsid w:val="007453D7"/>
    <w:rsid w:val="00745CE2"/>
    <w:rsid w:val="00750140"/>
    <w:rsid w:val="0075492A"/>
    <w:rsid w:val="00756EB0"/>
    <w:rsid w:val="007574F7"/>
    <w:rsid w:val="00765A44"/>
    <w:rsid w:val="00767342"/>
    <w:rsid w:val="0077600B"/>
    <w:rsid w:val="007764B9"/>
    <w:rsid w:val="00780DBB"/>
    <w:rsid w:val="007946BC"/>
    <w:rsid w:val="007950C1"/>
    <w:rsid w:val="007A4F55"/>
    <w:rsid w:val="007A5027"/>
    <w:rsid w:val="007A6132"/>
    <w:rsid w:val="007B24FC"/>
    <w:rsid w:val="007B2C78"/>
    <w:rsid w:val="007B67C6"/>
    <w:rsid w:val="007B7072"/>
    <w:rsid w:val="007B736D"/>
    <w:rsid w:val="007C1BF2"/>
    <w:rsid w:val="007C5CA4"/>
    <w:rsid w:val="007D0C44"/>
    <w:rsid w:val="007D2E85"/>
    <w:rsid w:val="007D33C0"/>
    <w:rsid w:val="007E1D4D"/>
    <w:rsid w:val="007F1085"/>
    <w:rsid w:val="007F5B0F"/>
    <w:rsid w:val="007F5C7C"/>
    <w:rsid w:val="007F5E05"/>
    <w:rsid w:val="00802EE1"/>
    <w:rsid w:val="008137B3"/>
    <w:rsid w:val="008152F2"/>
    <w:rsid w:val="00816878"/>
    <w:rsid w:val="00823AFA"/>
    <w:rsid w:val="008254CC"/>
    <w:rsid w:val="0084182A"/>
    <w:rsid w:val="0084785C"/>
    <w:rsid w:val="008541C7"/>
    <w:rsid w:val="00854468"/>
    <w:rsid w:val="00855BD8"/>
    <w:rsid w:val="00857FF3"/>
    <w:rsid w:val="00860482"/>
    <w:rsid w:val="00865338"/>
    <w:rsid w:val="00865E31"/>
    <w:rsid w:val="00867246"/>
    <w:rsid w:val="0087231C"/>
    <w:rsid w:val="00886708"/>
    <w:rsid w:val="00886D01"/>
    <w:rsid w:val="0088745C"/>
    <w:rsid w:val="00892A41"/>
    <w:rsid w:val="008964AC"/>
    <w:rsid w:val="008A00EF"/>
    <w:rsid w:val="008A218F"/>
    <w:rsid w:val="008A4191"/>
    <w:rsid w:val="008A4E65"/>
    <w:rsid w:val="008B28F5"/>
    <w:rsid w:val="008B300D"/>
    <w:rsid w:val="008C29E0"/>
    <w:rsid w:val="008C4937"/>
    <w:rsid w:val="008C49B4"/>
    <w:rsid w:val="008D0718"/>
    <w:rsid w:val="008D76CB"/>
    <w:rsid w:val="008E60B4"/>
    <w:rsid w:val="008E713B"/>
    <w:rsid w:val="008E7459"/>
    <w:rsid w:val="008F7F2D"/>
    <w:rsid w:val="00920C1C"/>
    <w:rsid w:val="00926006"/>
    <w:rsid w:val="00931B90"/>
    <w:rsid w:val="00932378"/>
    <w:rsid w:val="00933571"/>
    <w:rsid w:val="00935E48"/>
    <w:rsid w:val="009418BC"/>
    <w:rsid w:val="00942FDD"/>
    <w:rsid w:val="00943B51"/>
    <w:rsid w:val="009558C0"/>
    <w:rsid w:val="00957840"/>
    <w:rsid w:val="00970876"/>
    <w:rsid w:val="00985A10"/>
    <w:rsid w:val="009917D8"/>
    <w:rsid w:val="009932AE"/>
    <w:rsid w:val="00994043"/>
    <w:rsid w:val="009948D9"/>
    <w:rsid w:val="009B1C8B"/>
    <w:rsid w:val="009B47DF"/>
    <w:rsid w:val="009B55B2"/>
    <w:rsid w:val="009C0CA0"/>
    <w:rsid w:val="009C3411"/>
    <w:rsid w:val="009C7F19"/>
    <w:rsid w:val="009D1580"/>
    <w:rsid w:val="009E0D6E"/>
    <w:rsid w:val="009E0F4C"/>
    <w:rsid w:val="009E1236"/>
    <w:rsid w:val="009E1A32"/>
    <w:rsid w:val="009E39DF"/>
    <w:rsid w:val="009E57DC"/>
    <w:rsid w:val="009E71B8"/>
    <w:rsid w:val="009F3633"/>
    <w:rsid w:val="009F3E2D"/>
    <w:rsid w:val="009F43D3"/>
    <w:rsid w:val="009F4576"/>
    <w:rsid w:val="009F4BE8"/>
    <w:rsid w:val="009F77C6"/>
    <w:rsid w:val="00A015F3"/>
    <w:rsid w:val="00A04112"/>
    <w:rsid w:val="00A05DA2"/>
    <w:rsid w:val="00A06826"/>
    <w:rsid w:val="00A11A0A"/>
    <w:rsid w:val="00A13B08"/>
    <w:rsid w:val="00A154C9"/>
    <w:rsid w:val="00A15B94"/>
    <w:rsid w:val="00A23EA7"/>
    <w:rsid w:val="00A26D3A"/>
    <w:rsid w:val="00A32295"/>
    <w:rsid w:val="00A3599A"/>
    <w:rsid w:val="00A4053E"/>
    <w:rsid w:val="00A41EE0"/>
    <w:rsid w:val="00A45CB4"/>
    <w:rsid w:val="00A45F3E"/>
    <w:rsid w:val="00A53886"/>
    <w:rsid w:val="00A633C1"/>
    <w:rsid w:val="00A6717D"/>
    <w:rsid w:val="00A70F15"/>
    <w:rsid w:val="00A71401"/>
    <w:rsid w:val="00A7541A"/>
    <w:rsid w:val="00A77F0D"/>
    <w:rsid w:val="00A8289B"/>
    <w:rsid w:val="00A8348F"/>
    <w:rsid w:val="00AA1708"/>
    <w:rsid w:val="00AA6210"/>
    <w:rsid w:val="00AB0DFD"/>
    <w:rsid w:val="00AB540C"/>
    <w:rsid w:val="00AB6006"/>
    <w:rsid w:val="00AC2F30"/>
    <w:rsid w:val="00AC6330"/>
    <w:rsid w:val="00AC6E94"/>
    <w:rsid w:val="00AD1F07"/>
    <w:rsid w:val="00AD358E"/>
    <w:rsid w:val="00AD551A"/>
    <w:rsid w:val="00AD5797"/>
    <w:rsid w:val="00AD630A"/>
    <w:rsid w:val="00AD73D0"/>
    <w:rsid w:val="00AD74C6"/>
    <w:rsid w:val="00AE407C"/>
    <w:rsid w:val="00AE5A37"/>
    <w:rsid w:val="00AE5C98"/>
    <w:rsid w:val="00AE7BCE"/>
    <w:rsid w:val="00AF5B51"/>
    <w:rsid w:val="00AF7148"/>
    <w:rsid w:val="00AF719A"/>
    <w:rsid w:val="00AF743F"/>
    <w:rsid w:val="00B00CB2"/>
    <w:rsid w:val="00B00D37"/>
    <w:rsid w:val="00B04B7B"/>
    <w:rsid w:val="00B0652F"/>
    <w:rsid w:val="00B06E08"/>
    <w:rsid w:val="00B104EC"/>
    <w:rsid w:val="00B1359F"/>
    <w:rsid w:val="00B16D08"/>
    <w:rsid w:val="00B20DB9"/>
    <w:rsid w:val="00B2735C"/>
    <w:rsid w:val="00B27A04"/>
    <w:rsid w:val="00B31642"/>
    <w:rsid w:val="00B344F5"/>
    <w:rsid w:val="00B35949"/>
    <w:rsid w:val="00B407A8"/>
    <w:rsid w:val="00B4200D"/>
    <w:rsid w:val="00B472AF"/>
    <w:rsid w:val="00B538FD"/>
    <w:rsid w:val="00B53D75"/>
    <w:rsid w:val="00B54C0B"/>
    <w:rsid w:val="00B56EA0"/>
    <w:rsid w:val="00B6000B"/>
    <w:rsid w:val="00B6432F"/>
    <w:rsid w:val="00B67FFB"/>
    <w:rsid w:val="00B77120"/>
    <w:rsid w:val="00B81D6E"/>
    <w:rsid w:val="00B83A9D"/>
    <w:rsid w:val="00B92D5D"/>
    <w:rsid w:val="00B977AB"/>
    <w:rsid w:val="00BA1FF9"/>
    <w:rsid w:val="00BA2DD9"/>
    <w:rsid w:val="00BA3DEF"/>
    <w:rsid w:val="00BA4D97"/>
    <w:rsid w:val="00BA5779"/>
    <w:rsid w:val="00BB116D"/>
    <w:rsid w:val="00BB23F2"/>
    <w:rsid w:val="00BB4097"/>
    <w:rsid w:val="00BB5347"/>
    <w:rsid w:val="00BB54BC"/>
    <w:rsid w:val="00BC1CBA"/>
    <w:rsid w:val="00BC1D3E"/>
    <w:rsid w:val="00BD1069"/>
    <w:rsid w:val="00BD14A8"/>
    <w:rsid w:val="00BD252A"/>
    <w:rsid w:val="00BD4ABE"/>
    <w:rsid w:val="00BD505A"/>
    <w:rsid w:val="00BD5104"/>
    <w:rsid w:val="00BD5138"/>
    <w:rsid w:val="00BE1045"/>
    <w:rsid w:val="00BE2C33"/>
    <w:rsid w:val="00BE78A9"/>
    <w:rsid w:val="00BF2401"/>
    <w:rsid w:val="00BF5656"/>
    <w:rsid w:val="00BF5A32"/>
    <w:rsid w:val="00BF6D4D"/>
    <w:rsid w:val="00C050D2"/>
    <w:rsid w:val="00C11922"/>
    <w:rsid w:val="00C1282B"/>
    <w:rsid w:val="00C1406F"/>
    <w:rsid w:val="00C14429"/>
    <w:rsid w:val="00C24389"/>
    <w:rsid w:val="00C24EEF"/>
    <w:rsid w:val="00C2718B"/>
    <w:rsid w:val="00C3603A"/>
    <w:rsid w:val="00C3645A"/>
    <w:rsid w:val="00C45C95"/>
    <w:rsid w:val="00C51044"/>
    <w:rsid w:val="00C5488D"/>
    <w:rsid w:val="00C57C93"/>
    <w:rsid w:val="00C706D3"/>
    <w:rsid w:val="00C8025F"/>
    <w:rsid w:val="00C84573"/>
    <w:rsid w:val="00C847D3"/>
    <w:rsid w:val="00C86FF6"/>
    <w:rsid w:val="00C87C61"/>
    <w:rsid w:val="00C906C2"/>
    <w:rsid w:val="00C94C56"/>
    <w:rsid w:val="00C95725"/>
    <w:rsid w:val="00C95C2C"/>
    <w:rsid w:val="00CA4CBE"/>
    <w:rsid w:val="00CB1083"/>
    <w:rsid w:val="00CB4229"/>
    <w:rsid w:val="00CB5E75"/>
    <w:rsid w:val="00CC008F"/>
    <w:rsid w:val="00CC07C4"/>
    <w:rsid w:val="00CC4101"/>
    <w:rsid w:val="00CD2570"/>
    <w:rsid w:val="00CD6CFC"/>
    <w:rsid w:val="00CE1701"/>
    <w:rsid w:val="00CE3A03"/>
    <w:rsid w:val="00CE7B86"/>
    <w:rsid w:val="00CF05CD"/>
    <w:rsid w:val="00CF0F86"/>
    <w:rsid w:val="00CF4E20"/>
    <w:rsid w:val="00CF6D1D"/>
    <w:rsid w:val="00D02A00"/>
    <w:rsid w:val="00D220D3"/>
    <w:rsid w:val="00D24B1F"/>
    <w:rsid w:val="00D31780"/>
    <w:rsid w:val="00D46BD3"/>
    <w:rsid w:val="00D538F8"/>
    <w:rsid w:val="00D5552F"/>
    <w:rsid w:val="00D578C3"/>
    <w:rsid w:val="00D756A8"/>
    <w:rsid w:val="00D76E21"/>
    <w:rsid w:val="00D7701E"/>
    <w:rsid w:val="00D83938"/>
    <w:rsid w:val="00D8414F"/>
    <w:rsid w:val="00D877C4"/>
    <w:rsid w:val="00D9654F"/>
    <w:rsid w:val="00D97018"/>
    <w:rsid w:val="00DA4306"/>
    <w:rsid w:val="00DA456D"/>
    <w:rsid w:val="00DA7EBE"/>
    <w:rsid w:val="00DB05BC"/>
    <w:rsid w:val="00DB5B91"/>
    <w:rsid w:val="00DC14C8"/>
    <w:rsid w:val="00DC6C1A"/>
    <w:rsid w:val="00DD39AD"/>
    <w:rsid w:val="00DD3A6E"/>
    <w:rsid w:val="00DD53FC"/>
    <w:rsid w:val="00DD76F7"/>
    <w:rsid w:val="00DE5939"/>
    <w:rsid w:val="00DF7D3D"/>
    <w:rsid w:val="00E2382F"/>
    <w:rsid w:val="00E238C6"/>
    <w:rsid w:val="00E25403"/>
    <w:rsid w:val="00E25789"/>
    <w:rsid w:val="00E344C1"/>
    <w:rsid w:val="00E36513"/>
    <w:rsid w:val="00E36DB1"/>
    <w:rsid w:val="00E42863"/>
    <w:rsid w:val="00E566C2"/>
    <w:rsid w:val="00E60B4A"/>
    <w:rsid w:val="00E61BB0"/>
    <w:rsid w:val="00E63C52"/>
    <w:rsid w:val="00E640D6"/>
    <w:rsid w:val="00E72EC9"/>
    <w:rsid w:val="00E76462"/>
    <w:rsid w:val="00E84E68"/>
    <w:rsid w:val="00E91FCE"/>
    <w:rsid w:val="00E9363C"/>
    <w:rsid w:val="00E94183"/>
    <w:rsid w:val="00E96603"/>
    <w:rsid w:val="00E967C6"/>
    <w:rsid w:val="00EA318B"/>
    <w:rsid w:val="00EA3537"/>
    <w:rsid w:val="00EA529F"/>
    <w:rsid w:val="00EA60E8"/>
    <w:rsid w:val="00EB21A2"/>
    <w:rsid w:val="00EB535D"/>
    <w:rsid w:val="00EB5374"/>
    <w:rsid w:val="00EB71A1"/>
    <w:rsid w:val="00EC0F30"/>
    <w:rsid w:val="00EC47F1"/>
    <w:rsid w:val="00ED1BAC"/>
    <w:rsid w:val="00ED232A"/>
    <w:rsid w:val="00ED2DA5"/>
    <w:rsid w:val="00ED3D61"/>
    <w:rsid w:val="00EE0CEF"/>
    <w:rsid w:val="00EE0E83"/>
    <w:rsid w:val="00EE0FAC"/>
    <w:rsid w:val="00EE4F25"/>
    <w:rsid w:val="00EE7121"/>
    <w:rsid w:val="00EE7574"/>
    <w:rsid w:val="00EF006A"/>
    <w:rsid w:val="00EF48F0"/>
    <w:rsid w:val="00EF5515"/>
    <w:rsid w:val="00F01040"/>
    <w:rsid w:val="00F07A62"/>
    <w:rsid w:val="00F17AC7"/>
    <w:rsid w:val="00F257BE"/>
    <w:rsid w:val="00F348D2"/>
    <w:rsid w:val="00F41EB6"/>
    <w:rsid w:val="00F51208"/>
    <w:rsid w:val="00F6383C"/>
    <w:rsid w:val="00F67361"/>
    <w:rsid w:val="00F724D5"/>
    <w:rsid w:val="00F7321A"/>
    <w:rsid w:val="00F7410E"/>
    <w:rsid w:val="00F815B9"/>
    <w:rsid w:val="00F844D2"/>
    <w:rsid w:val="00F848E2"/>
    <w:rsid w:val="00F90B67"/>
    <w:rsid w:val="00F943A7"/>
    <w:rsid w:val="00F958C6"/>
    <w:rsid w:val="00F962DF"/>
    <w:rsid w:val="00FA5A13"/>
    <w:rsid w:val="00FA5A8C"/>
    <w:rsid w:val="00FA6F3A"/>
    <w:rsid w:val="00FB1E44"/>
    <w:rsid w:val="00FB44E3"/>
    <w:rsid w:val="00FC0C94"/>
    <w:rsid w:val="00FC1B00"/>
    <w:rsid w:val="00FC4AD0"/>
    <w:rsid w:val="00FC72F2"/>
    <w:rsid w:val="00FD017F"/>
    <w:rsid w:val="00FD20BF"/>
    <w:rsid w:val="00FD3054"/>
    <w:rsid w:val="00FD4147"/>
    <w:rsid w:val="00FE0893"/>
    <w:rsid w:val="00FE09E4"/>
    <w:rsid w:val="00FE4A70"/>
    <w:rsid w:val="00FF7083"/>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1125EB49-D6F5-44BC-95AE-BDBD9FA9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EE0"/>
    <w:pPr>
      <w:keepNext/>
      <w:keepLines/>
    </w:pPr>
    <w:rPr>
      <w:rFonts w:ascii="Verdana" w:eastAsia="Times New Roman" w:hAnsi="Verdana" w:cs="Courier New"/>
      <w:sz w:val="22"/>
      <w:szCs w:val="22"/>
    </w:rPr>
  </w:style>
  <w:style w:type="paragraph" w:styleId="Heading1">
    <w:name w:val="heading 1"/>
    <w:basedOn w:val="Normal"/>
    <w:next w:val="Normal"/>
    <w:link w:val="Heading1Char"/>
    <w:uiPriority w:val="9"/>
    <w:qFormat/>
    <w:rsid w:val="00E72EC9"/>
    <w:pPr>
      <w:pBdr>
        <w:bottom w:val="single" w:sz="4" w:space="1" w:color="17365D" w:themeColor="text2" w:themeShade="BF"/>
      </w:pBdr>
      <w:spacing w:before="480" w:after="120"/>
      <w:outlineLvl w:val="0"/>
    </w:pPr>
    <w:rPr>
      <w:rFonts w:ascii="Arial" w:hAnsi="Arial" w:cs="Times New Roman"/>
      <w:b/>
      <w:bCs/>
      <w:color w:val="17365D" w:themeColor="text2" w:themeShade="BF"/>
      <w:sz w:val="48"/>
      <w:szCs w:val="28"/>
    </w:rPr>
  </w:style>
  <w:style w:type="paragraph" w:styleId="Heading2">
    <w:name w:val="heading 2"/>
    <w:basedOn w:val="Normal"/>
    <w:next w:val="Normal"/>
    <w:link w:val="Heading2Char"/>
    <w:uiPriority w:val="9"/>
    <w:unhideWhenUsed/>
    <w:qFormat/>
    <w:rsid w:val="005429F6"/>
    <w:pPr>
      <w:pBdr>
        <w:bottom w:val="single" w:sz="4" w:space="1" w:color="17365D" w:themeColor="text2" w:themeShade="BF"/>
      </w:pBdr>
      <w:spacing w:before="480" w:after="240"/>
      <w:outlineLvl w:val="1"/>
    </w:pPr>
    <w:rPr>
      <w:rFonts w:ascii="Arial" w:hAnsi="Arial" w:cs="Times New Roman"/>
      <w:b/>
      <w:bCs/>
      <w:color w:val="17365D" w:themeColor="text2" w:themeShade="BF"/>
      <w:sz w:val="36"/>
      <w:szCs w:val="26"/>
    </w:rPr>
  </w:style>
  <w:style w:type="paragraph" w:styleId="Heading3">
    <w:name w:val="heading 3"/>
    <w:basedOn w:val="Normal"/>
    <w:next w:val="Normal"/>
    <w:link w:val="Heading3Char"/>
    <w:unhideWhenUsed/>
    <w:qFormat/>
    <w:rsid w:val="000813FB"/>
    <w:pPr>
      <w:spacing w:before="240" w:after="120"/>
      <w:ind w:left="720"/>
      <w:outlineLvl w:val="2"/>
    </w:pPr>
    <w:rPr>
      <w:rFonts w:ascii="Arial Bold" w:hAnsi="Arial Bold" w:cs="Times New Roman"/>
      <w:b/>
      <w:bCs/>
      <w:color w:val="194E00"/>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1EE0"/>
    <w:rPr>
      <w:rFonts w:ascii="Tahoma" w:hAnsi="Tahoma" w:cs="Tahoma"/>
      <w:sz w:val="16"/>
      <w:szCs w:val="16"/>
    </w:rPr>
  </w:style>
  <w:style w:type="character" w:customStyle="1" w:styleId="BalloonTextChar">
    <w:name w:val="Balloon Text Char"/>
    <w:link w:val="BalloonText"/>
    <w:uiPriority w:val="99"/>
    <w:semiHidden/>
    <w:rsid w:val="00A41EE0"/>
    <w:rPr>
      <w:rFonts w:ascii="Tahoma" w:hAnsi="Tahoma" w:cs="Tahoma"/>
      <w:sz w:val="16"/>
      <w:szCs w:val="16"/>
    </w:rPr>
  </w:style>
  <w:style w:type="paragraph" w:styleId="Title">
    <w:name w:val="Title"/>
    <w:basedOn w:val="Normal"/>
    <w:link w:val="TitleChar"/>
    <w:qFormat/>
    <w:rsid w:val="00A41EE0"/>
    <w:pPr>
      <w:spacing w:before="560" w:after="240"/>
      <w:jc w:val="center"/>
    </w:pPr>
    <w:rPr>
      <w:rFonts w:ascii="Arial Bold" w:hAnsi="Arial Bold" w:cs="Times New Roman"/>
      <w:b/>
      <w:bCs/>
      <w:color w:val="194E00"/>
      <w:kern w:val="28"/>
      <w:sz w:val="56"/>
      <w:szCs w:val="96"/>
      <w:lang w:bidi="he-IL"/>
    </w:rPr>
  </w:style>
  <w:style w:type="character" w:customStyle="1" w:styleId="TitleChar">
    <w:name w:val="Title Char"/>
    <w:link w:val="Title"/>
    <w:rsid w:val="00A41EE0"/>
    <w:rPr>
      <w:rFonts w:ascii="Arial Bold" w:eastAsia="Times New Roman" w:hAnsi="Arial Bold" w:cs="Times New Roman"/>
      <w:b/>
      <w:bCs/>
      <w:color w:val="194E00"/>
      <w:kern w:val="28"/>
      <w:sz w:val="56"/>
      <w:szCs w:val="96"/>
      <w:lang w:bidi="he-IL"/>
    </w:rPr>
  </w:style>
  <w:style w:type="paragraph" w:customStyle="1" w:styleId="Version">
    <w:name w:val="Version"/>
    <w:basedOn w:val="Title"/>
    <w:rsid w:val="00A41EE0"/>
    <w:pPr>
      <w:spacing w:before="720" w:after="0"/>
    </w:pPr>
    <w:rPr>
      <w:spacing w:val="2"/>
      <w:sz w:val="24"/>
      <w:szCs w:val="24"/>
    </w:rPr>
  </w:style>
  <w:style w:type="paragraph" w:customStyle="1" w:styleId="FrontMatterBody">
    <w:name w:val="Front Matter Body"/>
    <w:basedOn w:val="BodyText"/>
    <w:rsid w:val="00A41EE0"/>
  </w:style>
  <w:style w:type="character" w:styleId="Hyperlink">
    <w:name w:val="Hyperlink"/>
    <w:uiPriority w:val="99"/>
    <w:rsid w:val="00A41EE0"/>
    <w:rPr>
      <w:rFonts w:ascii="Arial" w:hAnsi="Arial"/>
      <w:color w:val="0000FF"/>
      <w:u w:val="single"/>
    </w:rPr>
  </w:style>
  <w:style w:type="paragraph" w:styleId="BodyText">
    <w:name w:val="Body Text"/>
    <w:basedOn w:val="Normal"/>
    <w:link w:val="BodyTextChar"/>
    <w:uiPriority w:val="99"/>
    <w:unhideWhenUsed/>
    <w:rsid w:val="00A41EE0"/>
    <w:pPr>
      <w:spacing w:after="120"/>
    </w:pPr>
  </w:style>
  <w:style w:type="character" w:customStyle="1" w:styleId="BodyTextChar">
    <w:name w:val="Body Text Char"/>
    <w:link w:val="BodyText"/>
    <w:uiPriority w:val="99"/>
    <w:semiHidden/>
    <w:rsid w:val="00A41EE0"/>
    <w:rPr>
      <w:rFonts w:ascii="Verdana" w:eastAsia="Times New Roman" w:hAnsi="Verdana" w:cs="Courier New"/>
    </w:rPr>
  </w:style>
  <w:style w:type="paragraph" w:styleId="Header">
    <w:name w:val="header"/>
    <w:basedOn w:val="Normal"/>
    <w:link w:val="HeaderChar"/>
    <w:uiPriority w:val="99"/>
    <w:unhideWhenUsed/>
    <w:rsid w:val="00A41EE0"/>
    <w:pPr>
      <w:tabs>
        <w:tab w:val="center" w:pos="4680"/>
        <w:tab w:val="right" w:pos="9360"/>
      </w:tabs>
    </w:pPr>
  </w:style>
  <w:style w:type="character" w:customStyle="1" w:styleId="HeaderChar">
    <w:name w:val="Header Char"/>
    <w:link w:val="Header"/>
    <w:uiPriority w:val="99"/>
    <w:rsid w:val="00A41EE0"/>
    <w:rPr>
      <w:rFonts w:ascii="Verdana" w:eastAsia="Times New Roman" w:hAnsi="Verdana" w:cs="Courier New"/>
    </w:rPr>
  </w:style>
  <w:style w:type="paragraph" w:styleId="Footer">
    <w:name w:val="footer"/>
    <w:basedOn w:val="Normal"/>
    <w:link w:val="FooterChar"/>
    <w:uiPriority w:val="99"/>
    <w:unhideWhenUsed/>
    <w:rsid w:val="00A41EE0"/>
    <w:pPr>
      <w:tabs>
        <w:tab w:val="center" w:pos="4680"/>
        <w:tab w:val="right" w:pos="9360"/>
      </w:tabs>
    </w:pPr>
  </w:style>
  <w:style w:type="character" w:customStyle="1" w:styleId="FooterChar">
    <w:name w:val="Footer Char"/>
    <w:link w:val="Footer"/>
    <w:uiPriority w:val="99"/>
    <w:rsid w:val="00A41EE0"/>
    <w:rPr>
      <w:rFonts w:ascii="Verdana" w:eastAsia="Times New Roman" w:hAnsi="Verdana" w:cs="Courier New"/>
    </w:rPr>
  </w:style>
  <w:style w:type="character" w:customStyle="1" w:styleId="Heading1Char">
    <w:name w:val="Heading 1 Char"/>
    <w:link w:val="Heading1"/>
    <w:uiPriority w:val="9"/>
    <w:rsid w:val="00E72EC9"/>
    <w:rPr>
      <w:rFonts w:ascii="Arial" w:eastAsia="Times New Roman" w:hAnsi="Arial"/>
      <w:b/>
      <w:bCs/>
      <w:color w:val="17365D" w:themeColor="text2" w:themeShade="BF"/>
      <w:sz w:val="48"/>
      <w:szCs w:val="28"/>
    </w:rPr>
  </w:style>
  <w:style w:type="paragraph" w:styleId="TOC1">
    <w:name w:val="toc 1"/>
    <w:basedOn w:val="Normal"/>
    <w:next w:val="Normal"/>
    <w:autoRedefine/>
    <w:uiPriority w:val="39"/>
    <w:unhideWhenUsed/>
    <w:qFormat/>
    <w:rsid w:val="00B20DB9"/>
    <w:pPr>
      <w:tabs>
        <w:tab w:val="right" w:leader="dot" w:pos="8297"/>
      </w:tabs>
      <w:spacing w:before="80" w:after="40"/>
    </w:pPr>
    <w:rPr>
      <w:rFonts w:ascii="Arial" w:hAnsi="Arial"/>
      <w:b/>
      <w:color w:val="17365D" w:themeColor="text2" w:themeShade="BF"/>
      <w:sz w:val="24"/>
    </w:rPr>
  </w:style>
  <w:style w:type="paragraph" w:styleId="ListParagraph">
    <w:name w:val="List Paragraph"/>
    <w:basedOn w:val="Normal"/>
    <w:uiPriority w:val="34"/>
    <w:qFormat/>
    <w:rsid w:val="00750140"/>
    <w:pPr>
      <w:keepNext w:val="0"/>
      <w:keepLines w:val="0"/>
      <w:spacing w:after="200" w:line="276" w:lineRule="auto"/>
      <w:ind w:left="720"/>
      <w:contextualSpacing/>
    </w:pPr>
    <w:rPr>
      <w:rFonts w:ascii="Calibri" w:eastAsia="Calibri" w:hAnsi="Calibri" w:cs="Times New Roman"/>
    </w:rPr>
  </w:style>
  <w:style w:type="character" w:styleId="Strong">
    <w:name w:val="Strong"/>
    <w:uiPriority w:val="22"/>
    <w:qFormat/>
    <w:rsid w:val="00750140"/>
    <w:rPr>
      <w:b/>
      <w:bCs/>
    </w:rPr>
  </w:style>
  <w:style w:type="character" w:customStyle="1" w:styleId="Heading3Char">
    <w:name w:val="Heading 3 Char"/>
    <w:link w:val="Heading3"/>
    <w:uiPriority w:val="9"/>
    <w:rsid w:val="000813FB"/>
    <w:rPr>
      <w:rFonts w:ascii="Arial Bold" w:eastAsia="Times New Roman" w:hAnsi="Arial Bold" w:cs="Times New Roman"/>
      <w:b/>
      <w:bCs/>
      <w:color w:val="194E00"/>
      <w:sz w:val="32"/>
    </w:rPr>
  </w:style>
  <w:style w:type="paragraph" w:customStyle="1" w:styleId="boldunder">
    <w:name w:val="boldunder"/>
    <w:basedOn w:val="Normal"/>
    <w:rsid w:val="00750140"/>
    <w:pPr>
      <w:keepNext w:val="0"/>
      <w:keepLines w:val="0"/>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semiHidden/>
    <w:unhideWhenUsed/>
    <w:rsid w:val="00750140"/>
    <w:pPr>
      <w:keepNext w:val="0"/>
      <w:keepLines w:val="0"/>
      <w:spacing w:before="100" w:beforeAutospacing="1" w:after="100" w:afterAutospacing="1"/>
    </w:pPr>
    <w:rPr>
      <w:rFonts w:ascii="Times New Roman" w:hAnsi="Times New Roman" w:cs="Times New Roman"/>
      <w:sz w:val="24"/>
      <w:szCs w:val="24"/>
    </w:rPr>
  </w:style>
  <w:style w:type="character" w:customStyle="1" w:styleId="Heading2Char">
    <w:name w:val="Heading 2 Char"/>
    <w:link w:val="Heading2"/>
    <w:uiPriority w:val="9"/>
    <w:rsid w:val="005429F6"/>
    <w:rPr>
      <w:rFonts w:ascii="Arial" w:eastAsia="Times New Roman" w:hAnsi="Arial"/>
      <w:b/>
      <w:bCs/>
      <w:color w:val="17365D" w:themeColor="text2" w:themeShade="BF"/>
      <w:sz w:val="36"/>
      <w:szCs w:val="26"/>
    </w:rPr>
  </w:style>
  <w:style w:type="paragraph" w:customStyle="1" w:styleId="Note">
    <w:name w:val="Note"/>
    <w:basedOn w:val="Normal"/>
    <w:link w:val="NoteChar"/>
    <w:rsid w:val="00712D81"/>
    <w:pPr>
      <w:keepNext w:val="0"/>
      <w:widowControl w:val="0"/>
      <w:pBdr>
        <w:top w:val="single" w:sz="8" w:space="2" w:color="194E00"/>
        <w:bottom w:val="single" w:sz="8" w:space="2" w:color="194E00"/>
      </w:pBdr>
      <w:tabs>
        <w:tab w:val="left" w:pos="851"/>
      </w:tabs>
      <w:spacing w:before="240" w:after="240"/>
      <w:ind w:left="851" w:hanging="851"/>
    </w:pPr>
    <w:rPr>
      <w:rFonts w:ascii="Corbel" w:hAnsi="Corbel" w:cs="Times New Roman"/>
      <w:szCs w:val="16"/>
    </w:rPr>
  </w:style>
  <w:style w:type="paragraph" w:customStyle="1" w:styleId="Bullet">
    <w:name w:val="Bullet"/>
    <w:basedOn w:val="BodyText"/>
    <w:link w:val="BulletChar"/>
    <w:rsid w:val="00712D81"/>
    <w:pPr>
      <w:keepNext w:val="0"/>
      <w:keepLines w:val="0"/>
      <w:numPr>
        <w:numId w:val="3"/>
      </w:numPr>
    </w:pPr>
    <w:rPr>
      <w:rFonts w:ascii="Corbel" w:hAnsi="Corbel" w:cs="Times New Roman"/>
      <w:position w:val="4"/>
      <w:szCs w:val="16"/>
    </w:rPr>
  </w:style>
  <w:style w:type="character" w:customStyle="1" w:styleId="NoteChar">
    <w:name w:val="Note Char"/>
    <w:link w:val="Note"/>
    <w:locked/>
    <w:rsid w:val="00712D81"/>
    <w:rPr>
      <w:rFonts w:ascii="Corbel" w:eastAsia="Times New Roman" w:hAnsi="Corbel" w:cs="Times New Roman"/>
      <w:szCs w:val="16"/>
    </w:rPr>
  </w:style>
  <w:style w:type="paragraph" w:styleId="TOC2">
    <w:name w:val="toc 2"/>
    <w:basedOn w:val="Normal"/>
    <w:next w:val="Normal"/>
    <w:autoRedefine/>
    <w:uiPriority w:val="39"/>
    <w:unhideWhenUsed/>
    <w:qFormat/>
    <w:rsid w:val="008A4191"/>
    <w:pPr>
      <w:tabs>
        <w:tab w:val="right" w:pos="8294"/>
      </w:tabs>
      <w:spacing w:before="40" w:after="40"/>
      <w:ind w:left="432"/>
    </w:pPr>
    <w:rPr>
      <w:rFonts w:ascii="Arial" w:hAnsi="Arial"/>
      <w:color w:val="365F91" w:themeColor="accent1" w:themeShade="BF"/>
    </w:rPr>
  </w:style>
  <w:style w:type="paragraph" w:customStyle="1" w:styleId="ToDo">
    <w:name w:val="ToDo"/>
    <w:basedOn w:val="BodyText"/>
    <w:next w:val="List"/>
    <w:rsid w:val="00970876"/>
    <w:pPr>
      <w:keepLines w:val="0"/>
      <w:spacing w:before="120"/>
      <w:ind w:left="851"/>
    </w:pPr>
    <w:rPr>
      <w:rFonts w:ascii="Corbel" w:hAnsi="Corbel" w:cs="Times New Roman"/>
      <w:b/>
      <w:color w:val="BE0000"/>
      <w:szCs w:val="16"/>
    </w:rPr>
  </w:style>
  <w:style w:type="paragraph" w:styleId="TOC3">
    <w:name w:val="toc 3"/>
    <w:basedOn w:val="Normal"/>
    <w:next w:val="Normal"/>
    <w:autoRedefine/>
    <w:uiPriority w:val="39"/>
    <w:unhideWhenUsed/>
    <w:qFormat/>
    <w:rsid w:val="00FC72F2"/>
    <w:pPr>
      <w:tabs>
        <w:tab w:val="right" w:leader="dot" w:pos="9017"/>
      </w:tabs>
      <w:ind w:left="720"/>
    </w:pPr>
    <w:rPr>
      <w:rFonts w:ascii="Arial" w:hAnsi="Arial"/>
      <w:i/>
      <w:sz w:val="20"/>
    </w:rPr>
  </w:style>
  <w:style w:type="character" w:customStyle="1" w:styleId="Bold">
    <w:name w:val="Bold"/>
    <w:rsid w:val="00970876"/>
    <w:rPr>
      <w:b/>
    </w:rPr>
  </w:style>
  <w:style w:type="paragraph" w:customStyle="1" w:styleId="NumberedList1">
    <w:name w:val="NumberedList1"/>
    <w:basedOn w:val="Normal"/>
    <w:link w:val="NumberedList1Char"/>
    <w:rsid w:val="00970876"/>
    <w:pPr>
      <w:numPr>
        <w:numId w:val="4"/>
      </w:numPr>
      <w:spacing w:after="120"/>
    </w:pPr>
    <w:rPr>
      <w:rFonts w:ascii="Corbel" w:hAnsi="Corbel"/>
    </w:rPr>
  </w:style>
  <w:style w:type="character" w:customStyle="1" w:styleId="monospace">
    <w:name w:val="monospace"/>
    <w:rsid w:val="00970876"/>
    <w:rPr>
      <w:rFonts w:ascii="Courier New" w:hAnsi="Courier New"/>
      <w:sz w:val="20"/>
    </w:rPr>
  </w:style>
  <w:style w:type="character" w:customStyle="1" w:styleId="NumberedList1Char">
    <w:name w:val="NumberedList1 Char"/>
    <w:link w:val="NumberedList1"/>
    <w:rsid w:val="00970876"/>
    <w:rPr>
      <w:rFonts w:ascii="Corbel" w:eastAsia="Times New Roman" w:hAnsi="Corbel" w:cs="Courier New"/>
      <w:sz w:val="22"/>
      <w:szCs w:val="22"/>
    </w:rPr>
  </w:style>
  <w:style w:type="paragraph" w:styleId="List">
    <w:name w:val="List"/>
    <w:basedOn w:val="Normal"/>
    <w:uiPriority w:val="99"/>
    <w:semiHidden/>
    <w:unhideWhenUsed/>
    <w:rsid w:val="00970876"/>
    <w:pPr>
      <w:ind w:left="360" w:hanging="360"/>
      <w:contextualSpacing/>
    </w:pPr>
  </w:style>
  <w:style w:type="paragraph" w:styleId="ListContinue">
    <w:name w:val="List Continue"/>
    <w:basedOn w:val="Normal"/>
    <w:uiPriority w:val="99"/>
    <w:semiHidden/>
    <w:unhideWhenUsed/>
    <w:rsid w:val="00164A05"/>
    <w:pPr>
      <w:spacing w:after="120"/>
      <w:ind w:left="360"/>
      <w:contextualSpacing/>
    </w:pPr>
  </w:style>
  <w:style w:type="paragraph" w:styleId="Caption">
    <w:name w:val="caption"/>
    <w:basedOn w:val="Normal"/>
    <w:next w:val="Normal"/>
    <w:uiPriority w:val="35"/>
    <w:unhideWhenUsed/>
    <w:qFormat/>
    <w:rsid w:val="00A11A0A"/>
    <w:pPr>
      <w:spacing w:after="200"/>
    </w:pPr>
    <w:rPr>
      <w:b/>
      <w:bCs/>
      <w:color w:val="4F81BD"/>
      <w:sz w:val="18"/>
      <w:szCs w:val="18"/>
    </w:rPr>
  </w:style>
  <w:style w:type="table" w:styleId="TableGrid">
    <w:name w:val="Table Grid"/>
    <w:basedOn w:val="TableNormal"/>
    <w:uiPriority w:val="59"/>
    <w:rsid w:val="006B24E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BodyText">
    <w:name w:val="Table Body Text"/>
    <w:basedOn w:val="BodyText"/>
    <w:link w:val="TableBodyTextChar"/>
    <w:rsid w:val="003F7A3C"/>
    <w:pPr>
      <w:keepNext w:val="0"/>
      <w:keepLines w:val="0"/>
      <w:spacing w:before="60" w:after="60"/>
    </w:pPr>
    <w:rPr>
      <w:rFonts w:ascii="Corbel" w:hAnsi="Corbel" w:cs="Times New Roman"/>
      <w:sz w:val="20"/>
      <w:szCs w:val="20"/>
    </w:rPr>
  </w:style>
  <w:style w:type="character" w:customStyle="1" w:styleId="TableBodyTextChar">
    <w:name w:val="Table Body Text Char"/>
    <w:link w:val="TableBodyText"/>
    <w:rsid w:val="003F7A3C"/>
    <w:rPr>
      <w:rFonts w:ascii="Corbel" w:eastAsia="Times New Roman" w:hAnsi="Corbel" w:cs="Times New Roman"/>
      <w:sz w:val="20"/>
      <w:szCs w:val="20"/>
    </w:rPr>
  </w:style>
  <w:style w:type="paragraph" w:customStyle="1" w:styleId="TableListBullet">
    <w:name w:val="Table List Bullet"/>
    <w:basedOn w:val="ListBullet"/>
    <w:link w:val="TableListBulletCharChar"/>
    <w:rsid w:val="003F7A3C"/>
    <w:pPr>
      <w:keepNext w:val="0"/>
      <w:keepLines w:val="0"/>
      <w:numPr>
        <w:numId w:val="0"/>
      </w:numPr>
      <w:tabs>
        <w:tab w:val="num" w:pos="341"/>
      </w:tabs>
      <w:spacing w:before="60" w:after="60"/>
      <w:ind w:left="341" w:hanging="284"/>
      <w:contextualSpacing w:val="0"/>
    </w:pPr>
    <w:rPr>
      <w:rFonts w:ascii="Corbel" w:hAnsi="Corbel" w:cs="Times New Roman"/>
      <w:sz w:val="20"/>
      <w:szCs w:val="20"/>
    </w:rPr>
  </w:style>
  <w:style w:type="character" w:customStyle="1" w:styleId="TableListBulletCharChar">
    <w:name w:val="Table List Bullet Char Char"/>
    <w:link w:val="TableListBullet"/>
    <w:rsid w:val="003F7A3C"/>
    <w:rPr>
      <w:rFonts w:ascii="Corbel" w:eastAsia="Times New Roman" w:hAnsi="Corbel" w:cs="Times New Roman"/>
      <w:sz w:val="20"/>
      <w:szCs w:val="20"/>
    </w:rPr>
  </w:style>
  <w:style w:type="paragraph" w:styleId="ListBullet">
    <w:name w:val="List Bullet"/>
    <w:basedOn w:val="Normal"/>
    <w:uiPriority w:val="99"/>
    <w:semiHidden/>
    <w:unhideWhenUsed/>
    <w:rsid w:val="003F7A3C"/>
    <w:pPr>
      <w:numPr>
        <w:numId w:val="6"/>
      </w:numPr>
      <w:contextualSpacing/>
    </w:pPr>
  </w:style>
  <w:style w:type="character" w:customStyle="1" w:styleId="Emphasis1">
    <w:name w:val="Emphasis1"/>
    <w:basedOn w:val="DefaultParagraphFont"/>
    <w:rsid w:val="00FC1B00"/>
  </w:style>
  <w:style w:type="paragraph" w:styleId="DocumentMap">
    <w:name w:val="Document Map"/>
    <w:basedOn w:val="Normal"/>
    <w:link w:val="DocumentMapChar"/>
    <w:uiPriority w:val="99"/>
    <w:semiHidden/>
    <w:unhideWhenUsed/>
    <w:rsid w:val="00413C03"/>
    <w:rPr>
      <w:rFonts w:ascii="Tahoma" w:hAnsi="Tahoma" w:cs="Tahoma"/>
      <w:sz w:val="16"/>
      <w:szCs w:val="16"/>
    </w:rPr>
  </w:style>
  <w:style w:type="character" w:customStyle="1" w:styleId="DocumentMapChar">
    <w:name w:val="Document Map Char"/>
    <w:link w:val="DocumentMap"/>
    <w:uiPriority w:val="99"/>
    <w:semiHidden/>
    <w:rsid w:val="00413C03"/>
    <w:rPr>
      <w:rFonts w:ascii="Tahoma" w:eastAsia="Times New Roman" w:hAnsi="Tahoma" w:cs="Tahoma"/>
      <w:sz w:val="16"/>
      <w:szCs w:val="16"/>
    </w:rPr>
  </w:style>
  <w:style w:type="character" w:styleId="CommentReference">
    <w:name w:val="annotation reference"/>
    <w:uiPriority w:val="99"/>
    <w:semiHidden/>
    <w:unhideWhenUsed/>
    <w:rsid w:val="00BD14A8"/>
    <w:rPr>
      <w:sz w:val="16"/>
      <w:szCs w:val="16"/>
    </w:rPr>
  </w:style>
  <w:style w:type="paragraph" w:styleId="CommentText">
    <w:name w:val="annotation text"/>
    <w:basedOn w:val="Normal"/>
    <w:link w:val="CommentTextChar"/>
    <w:uiPriority w:val="99"/>
    <w:semiHidden/>
    <w:unhideWhenUsed/>
    <w:rsid w:val="00BD14A8"/>
    <w:rPr>
      <w:sz w:val="20"/>
      <w:szCs w:val="20"/>
    </w:rPr>
  </w:style>
  <w:style w:type="character" w:customStyle="1" w:styleId="CommentTextChar">
    <w:name w:val="Comment Text Char"/>
    <w:link w:val="CommentText"/>
    <w:uiPriority w:val="99"/>
    <w:semiHidden/>
    <w:rsid w:val="00BD14A8"/>
    <w:rPr>
      <w:rFonts w:ascii="Verdana" w:eastAsia="Times New Roman" w:hAnsi="Verdana" w:cs="Courier New"/>
    </w:rPr>
  </w:style>
  <w:style w:type="character" w:styleId="FollowedHyperlink">
    <w:name w:val="FollowedHyperlink"/>
    <w:uiPriority w:val="99"/>
    <w:semiHidden/>
    <w:unhideWhenUsed/>
    <w:rsid w:val="00B6432F"/>
    <w:rPr>
      <w:color w:val="800080"/>
      <w:u w:val="single"/>
    </w:rPr>
  </w:style>
  <w:style w:type="paragraph" w:styleId="CommentSubject">
    <w:name w:val="annotation subject"/>
    <w:basedOn w:val="CommentText"/>
    <w:next w:val="CommentText"/>
    <w:link w:val="CommentSubjectChar"/>
    <w:uiPriority w:val="99"/>
    <w:semiHidden/>
    <w:unhideWhenUsed/>
    <w:rsid w:val="00BE1045"/>
    <w:rPr>
      <w:b/>
      <w:bCs/>
    </w:rPr>
  </w:style>
  <w:style w:type="character" w:customStyle="1" w:styleId="CommentSubjectChar">
    <w:name w:val="Comment Subject Char"/>
    <w:basedOn w:val="CommentTextChar"/>
    <w:link w:val="CommentSubject"/>
    <w:uiPriority w:val="99"/>
    <w:semiHidden/>
    <w:rsid w:val="00BE1045"/>
    <w:rPr>
      <w:rFonts w:ascii="Verdana" w:eastAsia="Times New Roman" w:hAnsi="Verdana" w:cs="Courier New"/>
      <w:b/>
      <w:bCs/>
    </w:rPr>
  </w:style>
  <w:style w:type="paragraph" w:styleId="Revision">
    <w:name w:val="Revision"/>
    <w:hidden/>
    <w:uiPriority w:val="99"/>
    <w:semiHidden/>
    <w:rsid w:val="00BE1045"/>
    <w:rPr>
      <w:rFonts w:ascii="Verdana" w:eastAsia="Times New Roman" w:hAnsi="Verdana" w:cs="Courier New"/>
      <w:sz w:val="22"/>
      <w:szCs w:val="22"/>
    </w:rPr>
  </w:style>
  <w:style w:type="character" w:customStyle="1" w:styleId="BulletChar">
    <w:name w:val="Bullet Char"/>
    <w:link w:val="Bullet"/>
    <w:rsid w:val="00B16D08"/>
    <w:rPr>
      <w:rFonts w:ascii="Corbel" w:eastAsia="Times New Roman" w:hAnsi="Corbel"/>
      <w:position w:val="4"/>
      <w:sz w:val="22"/>
      <w:szCs w:val="16"/>
    </w:rPr>
  </w:style>
  <w:style w:type="paragraph" w:styleId="TOCHeading">
    <w:name w:val="TOC Heading"/>
    <w:basedOn w:val="Heading1"/>
    <w:next w:val="Normal"/>
    <w:uiPriority w:val="39"/>
    <w:semiHidden/>
    <w:unhideWhenUsed/>
    <w:qFormat/>
    <w:rsid w:val="008A4191"/>
    <w:pPr>
      <w:pBdr>
        <w:bottom w:val="none" w:sz="0" w:space="0" w:color="auto"/>
      </w:pBdr>
      <w:spacing w:after="0" w:line="276" w:lineRule="auto"/>
      <w:outlineLvl w:val="9"/>
    </w:pPr>
    <w:rPr>
      <w:rFonts w:asciiTheme="majorHAnsi" w:eastAsiaTheme="majorEastAsia" w:hAnsiTheme="majorHAnsi" w:cstheme="majorBidi"/>
      <w:color w:val="365F91" w:themeColor="accent1" w:themeShade="BF"/>
      <w:sz w:val="28"/>
      <w:lang w:eastAsia="ja-JP"/>
    </w:rPr>
  </w:style>
  <w:style w:type="paragraph" w:styleId="Subtitle">
    <w:name w:val="Subtitle"/>
    <w:basedOn w:val="Normal"/>
    <w:next w:val="Normal"/>
    <w:link w:val="SubtitleChar"/>
    <w:uiPriority w:val="11"/>
    <w:qFormat/>
    <w:rsid w:val="00004B3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04B3D"/>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45116">
      <w:bodyDiv w:val="1"/>
      <w:marLeft w:val="0"/>
      <w:marRight w:val="0"/>
      <w:marTop w:val="0"/>
      <w:marBottom w:val="0"/>
      <w:divBdr>
        <w:top w:val="none" w:sz="0" w:space="0" w:color="auto"/>
        <w:left w:val="none" w:sz="0" w:space="0" w:color="auto"/>
        <w:bottom w:val="none" w:sz="0" w:space="0" w:color="auto"/>
        <w:right w:val="none" w:sz="0" w:space="0" w:color="auto"/>
      </w:divBdr>
    </w:div>
    <w:div w:id="340594875">
      <w:bodyDiv w:val="1"/>
      <w:marLeft w:val="0"/>
      <w:marRight w:val="0"/>
      <w:marTop w:val="0"/>
      <w:marBottom w:val="0"/>
      <w:divBdr>
        <w:top w:val="none" w:sz="0" w:space="0" w:color="auto"/>
        <w:left w:val="none" w:sz="0" w:space="0" w:color="auto"/>
        <w:bottom w:val="none" w:sz="0" w:space="0" w:color="auto"/>
        <w:right w:val="none" w:sz="0" w:space="0" w:color="auto"/>
      </w:divBdr>
      <w:divsChild>
        <w:div w:id="1264679708">
          <w:marLeft w:val="0"/>
          <w:marRight w:val="0"/>
          <w:marTop w:val="0"/>
          <w:marBottom w:val="0"/>
          <w:divBdr>
            <w:top w:val="none" w:sz="0" w:space="0" w:color="auto"/>
            <w:left w:val="none" w:sz="0" w:space="0" w:color="auto"/>
            <w:bottom w:val="none" w:sz="0" w:space="0" w:color="auto"/>
            <w:right w:val="none" w:sz="0" w:space="0" w:color="auto"/>
          </w:divBdr>
        </w:div>
      </w:divsChild>
    </w:div>
    <w:div w:id="352076655">
      <w:bodyDiv w:val="1"/>
      <w:marLeft w:val="0"/>
      <w:marRight w:val="0"/>
      <w:marTop w:val="0"/>
      <w:marBottom w:val="0"/>
      <w:divBdr>
        <w:top w:val="none" w:sz="0" w:space="0" w:color="auto"/>
        <w:left w:val="none" w:sz="0" w:space="0" w:color="auto"/>
        <w:bottom w:val="none" w:sz="0" w:space="0" w:color="auto"/>
        <w:right w:val="none" w:sz="0" w:space="0" w:color="auto"/>
      </w:divBdr>
      <w:divsChild>
        <w:div w:id="805120077">
          <w:marLeft w:val="150"/>
          <w:marRight w:val="150"/>
          <w:marTop w:val="225"/>
          <w:marBottom w:val="0"/>
          <w:divBdr>
            <w:top w:val="none" w:sz="0" w:space="0" w:color="auto"/>
            <w:left w:val="none" w:sz="0" w:space="0" w:color="auto"/>
            <w:bottom w:val="none" w:sz="0" w:space="0" w:color="auto"/>
            <w:right w:val="none" w:sz="0" w:space="0" w:color="auto"/>
          </w:divBdr>
          <w:divsChild>
            <w:div w:id="107894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79467">
      <w:bodyDiv w:val="1"/>
      <w:marLeft w:val="0"/>
      <w:marRight w:val="0"/>
      <w:marTop w:val="0"/>
      <w:marBottom w:val="0"/>
      <w:divBdr>
        <w:top w:val="none" w:sz="0" w:space="0" w:color="auto"/>
        <w:left w:val="none" w:sz="0" w:space="0" w:color="auto"/>
        <w:bottom w:val="none" w:sz="0" w:space="0" w:color="auto"/>
        <w:right w:val="none" w:sz="0" w:space="0" w:color="auto"/>
      </w:divBdr>
    </w:div>
    <w:div w:id="590626744">
      <w:bodyDiv w:val="1"/>
      <w:marLeft w:val="0"/>
      <w:marRight w:val="0"/>
      <w:marTop w:val="0"/>
      <w:marBottom w:val="0"/>
      <w:divBdr>
        <w:top w:val="none" w:sz="0" w:space="0" w:color="auto"/>
        <w:left w:val="none" w:sz="0" w:space="0" w:color="auto"/>
        <w:bottom w:val="none" w:sz="0" w:space="0" w:color="auto"/>
        <w:right w:val="none" w:sz="0" w:space="0" w:color="auto"/>
      </w:divBdr>
    </w:div>
    <w:div w:id="612901680">
      <w:bodyDiv w:val="1"/>
      <w:marLeft w:val="0"/>
      <w:marRight w:val="0"/>
      <w:marTop w:val="0"/>
      <w:marBottom w:val="0"/>
      <w:divBdr>
        <w:top w:val="none" w:sz="0" w:space="0" w:color="auto"/>
        <w:left w:val="none" w:sz="0" w:space="0" w:color="auto"/>
        <w:bottom w:val="none" w:sz="0" w:space="0" w:color="auto"/>
        <w:right w:val="none" w:sz="0" w:space="0" w:color="auto"/>
      </w:divBdr>
    </w:div>
    <w:div w:id="663555147">
      <w:bodyDiv w:val="1"/>
      <w:marLeft w:val="0"/>
      <w:marRight w:val="0"/>
      <w:marTop w:val="0"/>
      <w:marBottom w:val="0"/>
      <w:divBdr>
        <w:top w:val="none" w:sz="0" w:space="0" w:color="auto"/>
        <w:left w:val="none" w:sz="0" w:space="0" w:color="auto"/>
        <w:bottom w:val="none" w:sz="0" w:space="0" w:color="auto"/>
        <w:right w:val="none" w:sz="0" w:space="0" w:color="auto"/>
      </w:divBdr>
    </w:div>
    <w:div w:id="834734139">
      <w:bodyDiv w:val="1"/>
      <w:marLeft w:val="0"/>
      <w:marRight w:val="0"/>
      <w:marTop w:val="0"/>
      <w:marBottom w:val="0"/>
      <w:divBdr>
        <w:top w:val="none" w:sz="0" w:space="0" w:color="auto"/>
        <w:left w:val="none" w:sz="0" w:space="0" w:color="auto"/>
        <w:bottom w:val="none" w:sz="0" w:space="0" w:color="auto"/>
        <w:right w:val="none" w:sz="0" w:space="0" w:color="auto"/>
      </w:divBdr>
    </w:div>
    <w:div w:id="857088764">
      <w:bodyDiv w:val="1"/>
      <w:marLeft w:val="0"/>
      <w:marRight w:val="0"/>
      <w:marTop w:val="0"/>
      <w:marBottom w:val="0"/>
      <w:divBdr>
        <w:top w:val="none" w:sz="0" w:space="0" w:color="auto"/>
        <w:left w:val="none" w:sz="0" w:space="0" w:color="auto"/>
        <w:bottom w:val="none" w:sz="0" w:space="0" w:color="auto"/>
        <w:right w:val="none" w:sz="0" w:space="0" w:color="auto"/>
      </w:divBdr>
    </w:div>
    <w:div w:id="1048995499">
      <w:bodyDiv w:val="1"/>
      <w:marLeft w:val="0"/>
      <w:marRight w:val="0"/>
      <w:marTop w:val="0"/>
      <w:marBottom w:val="0"/>
      <w:divBdr>
        <w:top w:val="none" w:sz="0" w:space="0" w:color="auto"/>
        <w:left w:val="none" w:sz="0" w:space="0" w:color="auto"/>
        <w:bottom w:val="none" w:sz="0" w:space="0" w:color="auto"/>
        <w:right w:val="none" w:sz="0" w:space="0" w:color="auto"/>
      </w:divBdr>
    </w:div>
    <w:div w:id="1403722336">
      <w:bodyDiv w:val="1"/>
      <w:marLeft w:val="0"/>
      <w:marRight w:val="0"/>
      <w:marTop w:val="0"/>
      <w:marBottom w:val="0"/>
      <w:divBdr>
        <w:top w:val="none" w:sz="0" w:space="0" w:color="auto"/>
        <w:left w:val="none" w:sz="0" w:space="0" w:color="auto"/>
        <w:bottom w:val="none" w:sz="0" w:space="0" w:color="auto"/>
        <w:right w:val="none" w:sz="0" w:space="0" w:color="auto"/>
      </w:divBdr>
    </w:div>
    <w:div w:id="184111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1.xml"/><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www.microsoft.com/downloads/en/details.aspx?FamilyID=9cfb2d51-5ff4-4491-b0e5-b386f32c0992" TargetMode="Externa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7.PNG"/><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tzunami.com" TargetMode="External"/><Relationship Id="rId20" Type="http://schemas.openxmlformats.org/officeDocument/2006/relationships/hyperlink" Target="http://go.microsoft.com/fwlink/?LinkId=158917" TargetMode="External"/><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PNG"/><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support@tzunami.com" TargetMode="External"/><Relationship Id="rId23" Type="http://schemas.openxmlformats.org/officeDocument/2006/relationships/image" Target="media/image5.PNG"/><Relationship Id="rId28" Type="http://schemas.openxmlformats.org/officeDocument/2006/relationships/chart" Target="charts/chart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tzunami.com" TargetMode="External"/><Relationship Id="rId22" Type="http://schemas.openxmlformats.org/officeDocument/2006/relationships/image" Target="media/image4.jpg"/><Relationship Id="rId27" Type="http://schemas.openxmlformats.org/officeDocument/2006/relationships/image" Target="media/image9.png"/><Relationship Id="rId30" Type="http://schemas.openxmlformats.org/officeDocument/2006/relationships/image" Target="media/image10.PNG"/><Relationship Id="rId35" Type="http://schemas.openxmlformats.org/officeDocument/2006/relationships/fontTable" Target="fontTab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marker>
            <c:symbol val="none"/>
          </c:marker>
          <c:cat>
            <c:strRef>
              <c:f>Report!$A$2:$A$4</c:f>
              <c:strCache>
                <c:ptCount val="3"/>
                <c:pt idx="0">
                  <c:v>Sunday</c:v>
                </c:pt>
                <c:pt idx="1">
                  <c:v>Monday</c:v>
                </c:pt>
                <c:pt idx="2">
                  <c:v>Tuesday</c:v>
                </c:pt>
              </c:strCache>
            </c:strRef>
          </c:cat>
          <c:val>
            <c:numRef>
              <c:f>Report!$B$2:$B$4</c:f>
              <c:numCache>
                <c:formatCode>General</c:formatCode>
                <c:ptCount val="3"/>
                <c:pt idx="0">
                  <c:v>1</c:v>
                </c:pt>
                <c:pt idx="1">
                  <c:v>2</c:v>
                </c:pt>
                <c:pt idx="2">
                  <c:v>4</c:v>
                </c:pt>
              </c:numCache>
            </c:numRef>
          </c:val>
          <c:smooth val="0"/>
        </c:ser>
        <c:dLbls>
          <c:showLegendKey val="0"/>
          <c:showVal val="0"/>
          <c:showCatName val="0"/>
          <c:showSerName val="0"/>
          <c:showPercent val="0"/>
          <c:showBubbleSize val="0"/>
        </c:dLbls>
        <c:smooth val="0"/>
        <c:axId val="283267008"/>
        <c:axId val="283266448"/>
      </c:lineChart>
      <c:catAx>
        <c:axId val="283267008"/>
        <c:scaling>
          <c:orientation val="minMax"/>
        </c:scaling>
        <c:delete val="0"/>
        <c:axPos val="b"/>
        <c:numFmt formatCode="General" sourceLinked="1"/>
        <c:majorTickMark val="cross"/>
        <c:minorTickMark val="cross"/>
        <c:tickLblPos val="nextTo"/>
        <c:crossAx val="283266448"/>
        <c:crosses val="autoZero"/>
        <c:auto val="1"/>
        <c:lblAlgn val="ctr"/>
        <c:lblOffset val="100"/>
        <c:noMultiLvlLbl val="1"/>
      </c:catAx>
      <c:valAx>
        <c:axId val="283266448"/>
        <c:scaling>
          <c:orientation val="minMax"/>
        </c:scaling>
        <c:delete val="0"/>
        <c:axPos val="l"/>
        <c:majorGridlines/>
        <c:numFmt formatCode="General" sourceLinked="1"/>
        <c:majorTickMark val="cross"/>
        <c:minorTickMark val="cross"/>
        <c:tickLblPos val="nextTo"/>
        <c:crossAx val="283267008"/>
        <c:crosses val="autoZero"/>
        <c:crossBetween val="between"/>
      </c:valAx>
    </c:plotArea>
    <c:legend>
      <c:legendPos val="r"/>
      <c:overlay val="0"/>
    </c:legend>
    <c:plotVisOnly val="1"/>
    <c:dispBlanksAs val="zero"/>
    <c:showDLblsOverMax val="1"/>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1"/>
            <c:showSerName val="0"/>
            <c:showPercent val="1"/>
            <c:showBubbleSize val="0"/>
            <c:separator>
</c:separator>
            <c:showLeaderLines val="1"/>
            <c:extLst>
              <c:ext xmlns:c15="http://schemas.microsoft.com/office/drawing/2012/chart" uri="{CE6537A1-D6FC-4f65-9D91-7224C49458BB}"/>
            </c:extLst>
          </c:dLbls>
          <c:cat>
            <c:strRef>
              <c:f>Report!$A$2:$A$4</c:f>
              <c:strCache>
                <c:ptCount val="3"/>
                <c:pt idx="0">
                  <c:v>Sunday</c:v>
                </c:pt>
                <c:pt idx="1">
                  <c:v>Monday</c:v>
                </c:pt>
                <c:pt idx="2">
                  <c:v>Tuesday</c:v>
                </c:pt>
              </c:strCache>
            </c:strRef>
          </c:cat>
          <c:val>
            <c:numRef>
              <c:f>Report!$B$2:$B$4</c:f>
              <c:numCache>
                <c:formatCode>General</c:formatCode>
                <c:ptCount val="3"/>
                <c:pt idx="0">
                  <c:v>1</c:v>
                </c:pt>
                <c:pt idx="1">
                  <c:v>2</c:v>
                </c:pt>
                <c:pt idx="2">
                  <c:v>4</c:v>
                </c:pt>
              </c:numCache>
            </c:numRef>
          </c:val>
        </c:ser>
        <c:dLbls>
          <c:showLegendKey val="0"/>
          <c:showVal val="0"/>
          <c:showCatName val="1"/>
          <c:showSerName val="0"/>
          <c:showPercent val="1"/>
          <c:showBubbleSize val="0"/>
          <c:separator>
</c:separator>
          <c:showLeaderLines val="1"/>
        </c:dLbls>
        <c:firstSliceAng val="0"/>
      </c:pieChart>
    </c:plotArea>
    <c:plotVisOnly val="1"/>
    <c:dispBlanksAs val="zero"/>
    <c:showDLblsOverMax val="1"/>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512AAFA817714EA4605F90F5FD72B5" ma:contentTypeVersion="0" ma:contentTypeDescription="Create a new document." ma:contentTypeScope="" ma:versionID="1c883444e3b451fcc6b050072befe48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327D3-0F5E-4DFD-909D-A4C29ED335FA}">
  <ds:schemaRefs>
    <ds:schemaRef ds:uri="http://schemas.microsoft.com/sharepoint/v3/contenttype/forms"/>
  </ds:schemaRefs>
</ds:datastoreItem>
</file>

<file path=customXml/itemProps2.xml><?xml version="1.0" encoding="utf-8"?>
<ds:datastoreItem xmlns:ds="http://schemas.openxmlformats.org/officeDocument/2006/customXml" ds:itemID="{19C7BBFA-4604-4C0C-BCC4-DDB32A468421}">
  <ds:schemaRefs>
    <ds:schemaRef ds:uri="http://schemas.microsoft.com/office/2006/metadata/properties"/>
  </ds:schemaRefs>
</ds:datastoreItem>
</file>

<file path=customXml/itemProps3.xml><?xml version="1.0" encoding="utf-8"?>
<ds:datastoreItem xmlns:ds="http://schemas.openxmlformats.org/officeDocument/2006/customXml" ds:itemID="{27B2DBA0-8D42-43D9-9C68-F7B56EAFF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1FEABA6-E75B-45A1-91D2-74B07C830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11</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Tzunami Inc.</dc:creator>
  <cp:keywords>Version 1.0.0.0</cp:keywords>
  <cp:lastModifiedBy>Pradip Maharjan</cp:lastModifiedBy>
  <cp:revision>29</cp:revision>
  <cp:lastPrinted>2010-09-30T11:06:00Z</cp:lastPrinted>
  <dcterms:created xsi:type="dcterms:W3CDTF">2011-03-08T09:41:00Z</dcterms:created>
  <dcterms:modified xsi:type="dcterms:W3CDTF">2013-06-21T04:47:00Z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0x01010059512AAFA817714EA4605F90F5FD72B5</vt:lpwstr>
  </property>
</Properties>
</file>